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041C" w:rsidRPr="006F7654" w:rsidRDefault="00D2041C" w:rsidP="00CC1121">
      <w:pPr>
        <w:jc w:val="center"/>
        <w:rPr>
          <w:b/>
          <w:sz w:val="40"/>
          <w:szCs w:val="40"/>
        </w:rPr>
      </w:pPr>
      <w:r w:rsidRPr="006F7654">
        <w:rPr>
          <w:b/>
          <w:sz w:val="40"/>
          <w:szCs w:val="40"/>
        </w:rPr>
        <w:t>Ivo Andrić</w:t>
      </w:r>
    </w:p>
    <w:p w:rsidR="00CC1121" w:rsidRPr="006F7654" w:rsidRDefault="00315304" w:rsidP="00CC1121">
      <w:pPr>
        <w:jc w:val="center"/>
        <w:rPr>
          <w:sz w:val="28"/>
          <w:szCs w:val="28"/>
        </w:rPr>
      </w:pPr>
      <w:r>
        <w:rPr>
          <w:sz w:val="28"/>
          <w:szCs w:val="28"/>
        </w:rPr>
        <w:t>(189</w:t>
      </w:r>
      <w:r w:rsidR="00CC1121" w:rsidRPr="006F7654">
        <w:rPr>
          <w:sz w:val="28"/>
          <w:szCs w:val="28"/>
        </w:rPr>
        <w:t>2. – 1975.)</w:t>
      </w:r>
    </w:p>
    <w:p w:rsidR="00800D61" w:rsidRPr="00800D61" w:rsidRDefault="00800D61" w:rsidP="00CC1121">
      <w:pPr>
        <w:jc w:val="center"/>
      </w:pPr>
    </w:p>
    <w:p w:rsidR="00800D61" w:rsidRPr="001B4C05" w:rsidRDefault="00800D61" w:rsidP="00800D61">
      <w:pPr>
        <w:jc w:val="center"/>
        <w:rPr>
          <w:sz w:val="32"/>
          <w:szCs w:val="32"/>
        </w:rPr>
      </w:pPr>
      <w:r w:rsidRPr="001B4C05">
        <w:rPr>
          <w:sz w:val="32"/>
          <w:szCs w:val="32"/>
        </w:rPr>
        <w:t>Ivo Andrić dobitnik je Nobelove nagrade za književnost 1961. godine.</w:t>
      </w:r>
    </w:p>
    <w:p w:rsidR="00CC1121" w:rsidRPr="00800D61" w:rsidRDefault="00CC1121" w:rsidP="00CC1121">
      <w:pPr>
        <w:jc w:val="center"/>
      </w:pPr>
    </w:p>
    <w:p w:rsidR="001E0E47" w:rsidRDefault="001E0E47" w:rsidP="00F33993">
      <w:pPr>
        <w:spacing w:before="120"/>
      </w:pPr>
    </w:p>
    <w:tbl>
      <w:tblPr>
        <w:tblStyle w:val="TableGrid"/>
        <w:tblW w:w="14567" w:type="dxa"/>
        <w:tblLook w:val="04A0"/>
      </w:tblPr>
      <w:tblGrid>
        <w:gridCol w:w="7054"/>
        <w:gridCol w:w="7513"/>
      </w:tblGrid>
      <w:tr w:rsidR="001E0E47" w:rsidTr="00162F65">
        <w:trPr>
          <w:trHeight w:val="8373"/>
        </w:trPr>
        <w:tc>
          <w:tcPr>
            <w:tcW w:w="7054" w:type="dxa"/>
          </w:tcPr>
          <w:p w:rsidR="001E0E47" w:rsidRPr="00F61408" w:rsidRDefault="001E0E47" w:rsidP="006374F1">
            <w:pPr>
              <w:jc w:val="center"/>
              <w:rPr>
                <w:b/>
                <w:sz w:val="40"/>
                <w:szCs w:val="40"/>
              </w:rPr>
            </w:pPr>
            <w:r w:rsidRPr="00F61408">
              <w:rPr>
                <w:b/>
                <w:sz w:val="40"/>
                <w:szCs w:val="40"/>
              </w:rPr>
              <w:t>Kasni modernizam</w:t>
            </w:r>
          </w:p>
          <w:p w:rsidR="001E0E47" w:rsidRPr="00800D61" w:rsidRDefault="001E0E47" w:rsidP="006374F1">
            <w:pPr>
              <w:jc w:val="center"/>
            </w:pPr>
          </w:p>
          <w:p w:rsidR="001E0E47" w:rsidRPr="000A3450" w:rsidRDefault="001E0E47" w:rsidP="001E0E47">
            <w:pPr>
              <w:rPr>
                <w:b/>
                <w:sz w:val="32"/>
                <w:szCs w:val="32"/>
              </w:rPr>
            </w:pPr>
            <w:r w:rsidRPr="000A3450">
              <w:rPr>
                <w:b/>
                <w:sz w:val="32"/>
                <w:szCs w:val="32"/>
              </w:rPr>
              <w:sym w:font="Wingdings" w:char="F09F"/>
            </w:r>
            <w:r w:rsidRPr="000A3450">
              <w:rPr>
                <w:b/>
                <w:sz w:val="32"/>
                <w:szCs w:val="32"/>
              </w:rPr>
              <w:t xml:space="preserve">  </w:t>
            </w:r>
            <w:r w:rsidRPr="000A3450">
              <w:rPr>
                <w:b/>
                <w:sz w:val="36"/>
                <w:szCs w:val="36"/>
              </w:rPr>
              <w:t>Književnopovijesno razdoblje</w:t>
            </w:r>
          </w:p>
          <w:p w:rsidR="00162F65" w:rsidRDefault="001E0E47" w:rsidP="001E0E47">
            <w:pPr>
              <w:spacing w:before="120"/>
              <w:rPr>
                <w:sz w:val="32"/>
                <w:szCs w:val="32"/>
              </w:rPr>
            </w:pPr>
            <w:r w:rsidRPr="000A3450">
              <w:rPr>
                <w:sz w:val="32"/>
                <w:szCs w:val="32"/>
              </w:rPr>
              <w:t xml:space="preserve">    </w:t>
            </w:r>
            <w:r w:rsidRPr="000A3450">
              <w:rPr>
                <w:sz w:val="32"/>
                <w:szCs w:val="32"/>
              </w:rPr>
              <w:sym w:font="Wingdings" w:char="F09F"/>
            </w:r>
            <w:r w:rsidRPr="000A3450">
              <w:rPr>
                <w:sz w:val="32"/>
                <w:szCs w:val="32"/>
              </w:rPr>
              <w:t xml:space="preserve">  Traje od četrdesetih do sedamdeseti</w:t>
            </w:r>
            <w:r w:rsidR="0068228F">
              <w:rPr>
                <w:sz w:val="32"/>
                <w:szCs w:val="32"/>
              </w:rPr>
              <w:t>h</w:t>
            </w:r>
            <w:r w:rsidRPr="000A3450">
              <w:rPr>
                <w:sz w:val="32"/>
                <w:szCs w:val="32"/>
              </w:rPr>
              <w:t xml:space="preserve"> godina 20. </w:t>
            </w:r>
          </w:p>
          <w:p w:rsidR="001E0E47" w:rsidRPr="000A3450" w:rsidRDefault="00162F65" w:rsidP="001E0E47">
            <w:pPr>
              <w:spacing w:before="120"/>
              <w:rPr>
                <w:sz w:val="32"/>
                <w:szCs w:val="32"/>
              </w:rPr>
            </w:pPr>
            <w:r>
              <w:rPr>
                <w:sz w:val="32"/>
                <w:szCs w:val="32"/>
              </w:rPr>
              <w:t xml:space="preserve">        </w:t>
            </w:r>
            <w:r w:rsidR="001E0E47" w:rsidRPr="000A3450">
              <w:rPr>
                <w:sz w:val="32"/>
                <w:szCs w:val="32"/>
              </w:rPr>
              <w:t>stoljeća</w:t>
            </w:r>
          </w:p>
          <w:p w:rsidR="001E0E47" w:rsidRPr="000A3450" w:rsidRDefault="001E0E47" w:rsidP="001E0E47">
            <w:pPr>
              <w:rPr>
                <w:b/>
                <w:sz w:val="32"/>
                <w:szCs w:val="32"/>
              </w:rPr>
            </w:pPr>
          </w:p>
          <w:p w:rsidR="001E0E47" w:rsidRPr="000A3450" w:rsidRDefault="001E0E47" w:rsidP="001E0E47">
            <w:pPr>
              <w:rPr>
                <w:b/>
                <w:sz w:val="36"/>
                <w:szCs w:val="36"/>
              </w:rPr>
            </w:pPr>
            <w:r w:rsidRPr="000A3450">
              <w:rPr>
                <w:b/>
                <w:sz w:val="36"/>
                <w:szCs w:val="36"/>
              </w:rPr>
              <w:sym w:font="Wingdings" w:char="F09F"/>
            </w:r>
            <w:r w:rsidRPr="000A3450">
              <w:rPr>
                <w:b/>
                <w:sz w:val="36"/>
                <w:szCs w:val="36"/>
              </w:rPr>
              <w:t xml:space="preserve">  Obilježja proze Ive Andrića</w:t>
            </w:r>
          </w:p>
          <w:p w:rsidR="001E0E47" w:rsidRPr="000A3450" w:rsidRDefault="001E0E47" w:rsidP="000A3450">
            <w:pPr>
              <w:spacing w:before="120"/>
              <w:ind w:left="709" w:hanging="709"/>
              <w:rPr>
                <w:sz w:val="32"/>
                <w:szCs w:val="32"/>
              </w:rPr>
            </w:pPr>
            <w:r w:rsidRPr="000A3450">
              <w:rPr>
                <w:sz w:val="32"/>
                <w:szCs w:val="32"/>
              </w:rPr>
              <w:t xml:space="preserve">    </w:t>
            </w:r>
            <w:r w:rsidRPr="000A3450">
              <w:rPr>
                <w:sz w:val="32"/>
                <w:szCs w:val="32"/>
              </w:rPr>
              <w:sym w:font="Wingdings" w:char="F09F"/>
            </w:r>
            <w:r w:rsidRPr="000A3450">
              <w:rPr>
                <w:sz w:val="32"/>
                <w:szCs w:val="32"/>
              </w:rPr>
              <w:t xml:space="preserve">  </w:t>
            </w:r>
            <w:r w:rsidRPr="000A3450">
              <w:rPr>
                <w:b/>
                <w:sz w:val="32"/>
                <w:szCs w:val="32"/>
              </w:rPr>
              <w:t>Tematika:</w:t>
            </w:r>
            <w:r w:rsidRPr="000A3450">
              <w:rPr>
                <w:sz w:val="32"/>
                <w:szCs w:val="32"/>
              </w:rPr>
              <w:t xml:space="preserve"> Bosna, njezina prošlost (tursko i </w:t>
            </w:r>
            <w:r w:rsidR="000A3450">
              <w:rPr>
                <w:sz w:val="32"/>
                <w:szCs w:val="32"/>
              </w:rPr>
              <w:t xml:space="preserve"> </w:t>
            </w:r>
            <w:r w:rsidRPr="000A3450">
              <w:rPr>
                <w:sz w:val="32"/>
                <w:szCs w:val="32"/>
              </w:rPr>
              <w:t>austrijsko</w:t>
            </w:r>
            <w:r w:rsidR="000A3450">
              <w:rPr>
                <w:sz w:val="32"/>
                <w:szCs w:val="32"/>
              </w:rPr>
              <w:t xml:space="preserve"> </w:t>
            </w:r>
            <w:r w:rsidRPr="000A3450">
              <w:rPr>
                <w:sz w:val="32"/>
                <w:szCs w:val="32"/>
              </w:rPr>
              <w:t>vrijeme).</w:t>
            </w:r>
          </w:p>
          <w:p w:rsidR="000A3450" w:rsidRDefault="000A3450" w:rsidP="000A3450">
            <w:pPr>
              <w:tabs>
                <w:tab w:val="left" w:pos="709"/>
              </w:tabs>
              <w:spacing w:before="120"/>
              <w:rPr>
                <w:sz w:val="32"/>
                <w:szCs w:val="32"/>
              </w:rPr>
            </w:pPr>
            <w:r>
              <w:rPr>
                <w:sz w:val="32"/>
                <w:szCs w:val="32"/>
              </w:rPr>
              <w:t xml:space="preserve">    </w:t>
            </w:r>
            <w:r w:rsidR="001E0E47" w:rsidRPr="000A3450">
              <w:rPr>
                <w:sz w:val="32"/>
                <w:szCs w:val="32"/>
              </w:rPr>
              <w:sym w:font="Wingdings" w:char="F09F"/>
            </w:r>
            <w:r w:rsidR="001E0E47" w:rsidRPr="000A3450">
              <w:rPr>
                <w:sz w:val="32"/>
                <w:szCs w:val="32"/>
              </w:rPr>
              <w:t xml:space="preserve">  </w:t>
            </w:r>
            <w:r w:rsidR="001E0E47" w:rsidRPr="000A3450">
              <w:rPr>
                <w:b/>
                <w:sz w:val="32"/>
                <w:szCs w:val="32"/>
              </w:rPr>
              <w:t>Središnji motivi:</w:t>
            </w:r>
            <w:r w:rsidR="001E0E47" w:rsidRPr="000A3450">
              <w:rPr>
                <w:sz w:val="32"/>
                <w:szCs w:val="32"/>
              </w:rPr>
              <w:t xml:space="preserve"> stvarnost, povijest, mit, </w:t>
            </w:r>
          </w:p>
          <w:p w:rsidR="001E0E47" w:rsidRPr="000A3450" w:rsidRDefault="000A3450" w:rsidP="000A3450">
            <w:pPr>
              <w:tabs>
                <w:tab w:val="left" w:pos="709"/>
              </w:tabs>
              <w:spacing w:before="120"/>
              <w:rPr>
                <w:sz w:val="32"/>
                <w:szCs w:val="32"/>
              </w:rPr>
            </w:pPr>
            <w:r>
              <w:rPr>
                <w:sz w:val="32"/>
                <w:szCs w:val="32"/>
              </w:rPr>
              <w:t xml:space="preserve">     </w:t>
            </w:r>
            <w:r w:rsidR="00CE3FB9">
              <w:rPr>
                <w:sz w:val="32"/>
                <w:szCs w:val="32"/>
              </w:rPr>
              <w:t xml:space="preserve">   </w:t>
            </w:r>
            <w:r w:rsidR="001E0E47" w:rsidRPr="000A3450">
              <w:rPr>
                <w:sz w:val="32"/>
                <w:szCs w:val="32"/>
              </w:rPr>
              <w:t>legenda.</w:t>
            </w:r>
          </w:p>
          <w:p w:rsidR="00CE3FB9" w:rsidRDefault="001E0E47" w:rsidP="001E0E47">
            <w:pPr>
              <w:spacing w:before="120"/>
              <w:rPr>
                <w:sz w:val="32"/>
                <w:szCs w:val="32"/>
              </w:rPr>
            </w:pPr>
            <w:r w:rsidRPr="000A3450">
              <w:rPr>
                <w:sz w:val="32"/>
                <w:szCs w:val="32"/>
              </w:rPr>
              <w:t xml:space="preserve">    </w:t>
            </w:r>
            <w:r w:rsidRPr="000A3450">
              <w:rPr>
                <w:sz w:val="32"/>
                <w:szCs w:val="32"/>
              </w:rPr>
              <w:sym w:font="Wingdings" w:char="F09F"/>
            </w:r>
            <w:r w:rsidRPr="000A3450">
              <w:rPr>
                <w:sz w:val="32"/>
                <w:szCs w:val="32"/>
              </w:rPr>
              <w:t xml:space="preserve">  </w:t>
            </w:r>
            <w:r w:rsidRPr="000A3450">
              <w:rPr>
                <w:b/>
                <w:sz w:val="32"/>
                <w:szCs w:val="32"/>
              </w:rPr>
              <w:t>Događaji i pripo</w:t>
            </w:r>
            <w:r w:rsidR="0067658B" w:rsidRPr="000A3450">
              <w:rPr>
                <w:b/>
                <w:sz w:val="32"/>
                <w:szCs w:val="32"/>
              </w:rPr>
              <w:t>vijedanje (naracija)</w:t>
            </w:r>
            <w:r w:rsidRPr="000A3450">
              <w:rPr>
                <w:b/>
                <w:sz w:val="32"/>
                <w:szCs w:val="32"/>
              </w:rPr>
              <w:t>:</w:t>
            </w:r>
            <w:r w:rsidRPr="000A3450">
              <w:rPr>
                <w:sz w:val="32"/>
                <w:szCs w:val="32"/>
              </w:rPr>
              <w:t xml:space="preserve"> </w:t>
            </w:r>
            <w:r w:rsidR="0067658B" w:rsidRPr="000A3450">
              <w:rPr>
                <w:sz w:val="32"/>
                <w:szCs w:val="32"/>
              </w:rPr>
              <w:t xml:space="preserve">temelje </w:t>
            </w:r>
          </w:p>
          <w:p w:rsidR="0067658B" w:rsidRPr="000A3450" w:rsidRDefault="00CE3FB9" w:rsidP="001E0E47">
            <w:pPr>
              <w:spacing w:before="120"/>
              <w:rPr>
                <w:sz w:val="32"/>
                <w:szCs w:val="32"/>
              </w:rPr>
            </w:pPr>
            <w:r>
              <w:rPr>
                <w:sz w:val="32"/>
                <w:szCs w:val="32"/>
              </w:rPr>
              <w:t xml:space="preserve">       </w:t>
            </w:r>
            <w:r w:rsidR="00451478">
              <w:rPr>
                <w:sz w:val="32"/>
                <w:szCs w:val="32"/>
              </w:rPr>
              <w:t xml:space="preserve"> </w:t>
            </w:r>
            <w:r w:rsidR="0067658B" w:rsidRPr="000A3450">
              <w:rPr>
                <w:sz w:val="32"/>
                <w:szCs w:val="32"/>
              </w:rPr>
              <w:t xml:space="preserve">se na </w:t>
            </w:r>
            <w:r w:rsidR="00F61408" w:rsidRPr="000A3450">
              <w:rPr>
                <w:sz w:val="32"/>
                <w:szCs w:val="32"/>
              </w:rPr>
              <w:t>k</w:t>
            </w:r>
            <w:r w:rsidR="0067658B" w:rsidRPr="000A3450">
              <w:rPr>
                <w:sz w:val="32"/>
                <w:szCs w:val="32"/>
              </w:rPr>
              <w:t>ronikama</w:t>
            </w:r>
            <w:r w:rsidR="00F61408" w:rsidRPr="000A3450">
              <w:rPr>
                <w:sz w:val="32"/>
                <w:szCs w:val="32"/>
              </w:rPr>
              <w:t xml:space="preserve"> </w:t>
            </w:r>
            <w:r w:rsidR="0067658B" w:rsidRPr="000A3450">
              <w:rPr>
                <w:sz w:val="32"/>
                <w:szCs w:val="32"/>
              </w:rPr>
              <w:t>i narodnoj predaji.</w:t>
            </w:r>
          </w:p>
          <w:p w:rsidR="00CE3FB9" w:rsidRDefault="001E0E47" w:rsidP="001E0E47">
            <w:pPr>
              <w:spacing w:before="120"/>
              <w:rPr>
                <w:b/>
                <w:sz w:val="32"/>
                <w:szCs w:val="32"/>
              </w:rPr>
            </w:pPr>
            <w:r w:rsidRPr="000A3450">
              <w:rPr>
                <w:sz w:val="32"/>
                <w:szCs w:val="32"/>
              </w:rPr>
              <w:t xml:space="preserve">    </w:t>
            </w:r>
            <w:r w:rsidRPr="000A3450">
              <w:rPr>
                <w:sz w:val="32"/>
                <w:szCs w:val="32"/>
              </w:rPr>
              <w:sym w:font="Wingdings" w:char="F09F"/>
            </w:r>
            <w:r w:rsidRPr="000A3450">
              <w:rPr>
                <w:sz w:val="32"/>
                <w:szCs w:val="32"/>
              </w:rPr>
              <w:t xml:space="preserve">  </w:t>
            </w:r>
            <w:r w:rsidR="001C6CCA" w:rsidRPr="000A3450">
              <w:rPr>
                <w:sz w:val="32"/>
                <w:szCs w:val="32"/>
              </w:rPr>
              <w:t xml:space="preserve">U prvom je planu </w:t>
            </w:r>
            <w:r w:rsidR="001C6CCA" w:rsidRPr="000A3450">
              <w:rPr>
                <w:b/>
                <w:sz w:val="32"/>
                <w:szCs w:val="32"/>
              </w:rPr>
              <w:t>analiza likova i njihovih</w:t>
            </w:r>
          </w:p>
          <w:p w:rsidR="00CE3FB9" w:rsidRDefault="00CE3FB9" w:rsidP="001E0E47">
            <w:pPr>
              <w:spacing w:before="120"/>
              <w:rPr>
                <w:sz w:val="32"/>
                <w:szCs w:val="32"/>
              </w:rPr>
            </w:pPr>
            <w:r>
              <w:rPr>
                <w:b/>
                <w:sz w:val="32"/>
                <w:szCs w:val="32"/>
              </w:rPr>
              <w:t xml:space="preserve">   </w:t>
            </w:r>
            <w:r w:rsidR="001C6CCA" w:rsidRPr="000A3450">
              <w:rPr>
                <w:b/>
                <w:sz w:val="32"/>
                <w:szCs w:val="32"/>
              </w:rPr>
              <w:t xml:space="preserve"> </w:t>
            </w:r>
            <w:r>
              <w:rPr>
                <w:b/>
                <w:sz w:val="32"/>
                <w:szCs w:val="32"/>
              </w:rPr>
              <w:t xml:space="preserve">   </w:t>
            </w:r>
            <w:r w:rsidR="00451478">
              <w:rPr>
                <w:b/>
                <w:sz w:val="32"/>
                <w:szCs w:val="32"/>
              </w:rPr>
              <w:t xml:space="preserve"> </w:t>
            </w:r>
            <w:r w:rsidR="001C6CCA" w:rsidRPr="000A3450">
              <w:rPr>
                <w:b/>
                <w:sz w:val="32"/>
                <w:szCs w:val="32"/>
              </w:rPr>
              <w:t>unutarnjih</w:t>
            </w:r>
            <w:r w:rsidR="000A3450">
              <w:rPr>
                <w:b/>
                <w:sz w:val="32"/>
                <w:szCs w:val="32"/>
              </w:rPr>
              <w:t xml:space="preserve"> </w:t>
            </w:r>
            <w:r w:rsidR="001C6CCA" w:rsidRPr="000A3450">
              <w:rPr>
                <w:b/>
                <w:sz w:val="32"/>
                <w:szCs w:val="32"/>
              </w:rPr>
              <w:t>stanja</w:t>
            </w:r>
            <w:r w:rsidR="001C6CCA" w:rsidRPr="000A3450">
              <w:rPr>
                <w:sz w:val="32"/>
                <w:szCs w:val="32"/>
              </w:rPr>
              <w:t xml:space="preserve">, pri čemu se sudbina </w:t>
            </w:r>
          </w:p>
          <w:p w:rsidR="00CE3FB9" w:rsidRDefault="00CE3FB9" w:rsidP="001E0E47">
            <w:pPr>
              <w:spacing w:before="120"/>
              <w:rPr>
                <w:sz w:val="32"/>
                <w:szCs w:val="32"/>
              </w:rPr>
            </w:pPr>
            <w:r>
              <w:rPr>
                <w:sz w:val="32"/>
                <w:szCs w:val="32"/>
              </w:rPr>
              <w:t xml:space="preserve">      </w:t>
            </w:r>
            <w:r w:rsidR="00451478">
              <w:rPr>
                <w:sz w:val="32"/>
                <w:szCs w:val="32"/>
              </w:rPr>
              <w:t xml:space="preserve">  </w:t>
            </w:r>
            <w:r w:rsidR="001C6CCA" w:rsidRPr="000A3450">
              <w:rPr>
                <w:sz w:val="32"/>
                <w:szCs w:val="32"/>
              </w:rPr>
              <w:t>pojedinaca povezuje s</w:t>
            </w:r>
            <w:r w:rsidR="00F61408" w:rsidRPr="000A3450">
              <w:rPr>
                <w:sz w:val="32"/>
                <w:szCs w:val="32"/>
              </w:rPr>
              <w:t xml:space="preserve"> </w:t>
            </w:r>
            <w:r w:rsidR="001C6CCA" w:rsidRPr="000A3450">
              <w:rPr>
                <w:sz w:val="32"/>
                <w:szCs w:val="32"/>
              </w:rPr>
              <w:t xml:space="preserve">povijesnim vremenom i </w:t>
            </w:r>
          </w:p>
          <w:p w:rsidR="001E0E47" w:rsidRPr="000A3450" w:rsidRDefault="00CE3FB9" w:rsidP="001E0E47">
            <w:pPr>
              <w:spacing w:before="120"/>
              <w:rPr>
                <w:b/>
                <w:sz w:val="32"/>
                <w:szCs w:val="32"/>
              </w:rPr>
            </w:pPr>
            <w:r>
              <w:rPr>
                <w:sz w:val="32"/>
                <w:szCs w:val="32"/>
              </w:rPr>
              <w:t xml:space="preserve">     </w:t>
            </w:r>
            <w:r w:rsidR="00451478">
              <w:rPr>
                <w:sz w:val="32"/>
                <w:szCs w:val="32"/>
              </w:rPr>
              <w:t xml:space="preserve">   </w:t>
            </w:r>
            <w:r w:rsidR="001C6CCA" w:rsidRPr="000A3450">
              <w:rPr>
                <w:sz w:val="32"/>
                <w:szCs w:val="32"/>
              </w:rPr>
              <w:t xml:space="preserve">događajima. </w:t>
            </w:r>
          </w:p>
          <w:p w:rsidR="001E0E47" w:rsidRPr="00162F65" w:rsidRDefault="0067658B" w:rsidP="00F33993">
            <w:pPr>
              <w:spacing w:before="120"/>
              <w:rPr>
                <w:sz w:val="32"/>
                <w:szCs w:val="32"/>
              </w:rPr>
            </w:pPr>
            <w:r w:rsidRPr="000A3450">
              <w:rPr>
                <w:sz w:val="32"/>
                <w:szCs w:val="32"/>
              </w:rPr>
              <w:t xml:space="preserve">    </w:t>
            </w:r>
            <w:r w:rsidRPr="000A3450">
              <w:rPr>
                <w:sz w:val="32"/>
                <w:szCs w:val="32"/>
              </w:rPr>
              <w:sym w:font="Wingdings" w:char="F09F"/>
            </w:r>
            <w:r w:rsidRPr="000A3450">
              <w:rPr>
                <w:sz w:val="32"/>
                <w:szCs w:val="32"/>
              </w:rPr>
              <w:t xml:space="preserve">  </w:t>
            </w:r>
            <w:r w:rsidR="001C6CCA" w:rsidRPr="000A3450">
              <w:rPr>
                <w:b/>
                <w:sz w:val="32"/>
                <w:szCs w:val="32"/>
              </w:rPr>
              <w:t xml:space="preserve">Fabula </w:t>
            </w:r>
            <w:r w:rsidR="001C6CCA" w:rsidRPr="000A3450">
              <w:rPr>
                <w:sz w:val="32"/>
                <w:szCs w:val="32"/>
              </w:rPr>
              <w:t>je u drugom planu.</w:t>
            </w:r>
          </w:p>
        </w:tc>
        <w:tc>
          <w:tcPr>
            <w:tcW w:w="7513" w:type="dxa"/>
          </w:tcPr>
          <w:p w:rsidR="001E0E47" w:rsidRPr="00957EE9" w:rsidRDefault="006374F1" w:rsidP="006374F1">
            <w:pPr>
              <w:jc w:val="center"/>
              <w:rPr>
                <w:b/>
                <w:sz w:val="40"/>
                <w:szCs w:val="40"/>
              </w:rPr>
            </w:pPr>
            <w:r w:rsidRPr="00957EE9">
              <w:rPr>
                <w:b/>
                <w:sz w:val="40"/>
                <w:szCs w:val="40"/>
              </w:rPr>
              <w:t>Stvaralaštvo Ive Andrića</w:t>
            </w:r>
          </w:p>
          <w:p w:rsidR="006374F1" w:rsidRDefault="006374F1" w:rsidP="006374F1">
            <w:pPr>
              <w:jc w:val="center"/>
              <w:rPr>
                <w:b/>
              </w:rPr>
            </w:pPr>
          </w:p>
          <w:p w:rsidR="002F6309" w:rsidRDefault="002F6309" w:rsidP="006374F1">
            <w:pPr>
              <w:jc w:val="center"/>
              <w:rPr>
                <w:b/>
              </w:rPr>
            </w:pPr>
          </w:p>
          <w:p w:rsidR="006374F1" w:rsidRPr="000A3450" w:rsidRDefault="006374F1" w:rsidP="006374F1">
            <w:pPr>
              <w:jc w:val="center"/>
              <w:rPr>
                <w:b/>
                <w:sz w:val="36"/>
                <w:szCs w:val="36"/>
              </w:rPr>
            </w:pPr>
            <w:r w:rsidRPr="000A3450">
              <w:rPr>
                <w:b/>
                <w:sz w:val="36"/>
                <w:szCs w:val="36"/>
              </w:rPr>
              <w:t>Prva stvaralačka faza</w:t>
            </w:r>
          </w:p>
          <w:p w:rsidR="006374F1" w:rsidRPr="000A3450" w:rsidRDefault="006374F1" w:rsidP="006374F1">
            <w:pPr>
              <w:jc w:val="center"/>
              <w:rPr>
                <w:b/>
                <w:sz w:val="36"/>
                <w:szCs w:val="36"/>
              </w:rPr>
            </w:pPr>
            <w:r w:rsidRPr="000A3450">
              <w:rPr>
                <w:b/>
                <w:sz w:val="36"/>
                <w:szCs w:val="36"/>
              </w:rPr>
              <w:t>(do 1920. godine)</w:t>
            </w:r>
          </w:p>
          <w:p w:rsidR="006374F1" w:rsidRPr="000A3450" w:rsidRDefault="006374F1" w:rsidP="006374F1">
            <w:pPr>
              <w:spacing w:before="120"/>
              <w:rPr>
                <w:sz w:val="32"/>
                <w:szCs w:val="32"/>
              </w:rPr>
            </w:pPr>
            <w:r w:rsidRPr="000A3450">
              <w:rPr>
                <w:sz w:val="32"/>
                <w:szCs w:val="32"/>
              </w:rPr>
              <w:sym w:font="Wingdings" w:char="F09F"/>
            </w:r>
            <w:r w:rsidRPr="000A3450">
              <w:rPr>
                <w:sz w:val="32"/>
                <w:szCs w:val="32"/>
              </w:rPr>
              <w:t xml:space="preserve">  ciklus pjesama u zbirci Hrvatska mlada lirika (1914.)</w:t>
            </w:r>
          </w:p>
          <w:p w:rsidR="000A3450" w:rsidRDefault="006374F1" w:rsidP="006374F1">
            <w:pPr>
              <w:spacing w:before="120"/>
              <w:rPr>
                <w:sz w:val="32"/>
                <w:szCs w:val="32"/>
              </w:rPr>
            </w:pPr>
            <w:r w:rsidRPr="000A3450">
              <w:rPr>
                <w:sz w:val="32"/>
                <w:szCs w:val="32"/>
              </w:rPr>
              <w:sym w:font="Wingdings" w:char="F09F"/>
            </w:r>
            <w:r w:rsidRPr="000A3450">
              <w:rPr>
                <w:sz w:val="32"/>
                <w:szCs w:val="32"/>
              </w:rPr>
              <w:t xml:space="preserve">  E</w:t>
            </w:r>
            <w:r w:rsidR="000A3450">
              <w:rPr>
                <w:sz w:val="32"/>
                <w:szCs w:val="32"/>
              </w:rPr>
              <w:t xml:space="preserve">x Ponto (1918.), Nemiri (1920.) </w:t>
            </w:r>
            <w:r w:rsidRPr="000A3450">
              <w:rPr>
                <w:sz w:val="32"/>
                <w:szCs w:val="32"/>
              </w:rPr>
              <w:t xml:space="preserve">– ekspresionističke </w:t>
            </w:r>
          </w:p>
          <w:p w:rsidR="006374F1" w:rsidRPr="000A3450" w:rsidRDefault="000A3450" w:rsidP="006374F1">
            <w:pPr>
              <w:spacing w:before="120"/>
              <w:rPr>
                <w:sz w:val="32"/>
                <w:szCs w:val="32"/>
              </w:rPr>
            </w:pPr>
            <w:r>
              <w:rPr>
                <w:sz w:val="32"/>
                <w:szCs w:val="32"/>
              </w:rPr>
              <w:t xml:space="preserve">    </w:t>
            </w:r>
            <w:r w:rsidR="006374F1" w:rsidRPr="000A3450">
              <w:rPr>
                <w:sz w:val="32"/>
                <w:szCs w:val="32"/>
              </w:rPr>
              <w:t>zbirke</w:t>
            </w:r>
          </w:p>
          <w:p w:rsidR="002F6309" w:rsidRPr="000A3450" w:rsidRDefault="002F6309" w:rsidP="006374F1">
            <w:pPr>
              <w:spacing w:before="120"/>
              <w:rPr>
                <w:sz w:val="32"/>
                <w:szCs w:val="32"/>
              </w:rPr>
            </w:pPr>
          </w:p>
          <w:p w:rsidR="006374F1" w:rsidRPr="000A3450" w:rsidRDefault="006374F1" w:rsidP="006374F1">
            <w:pPr>
              <w:jc w:val="center"/>
              <w:rPr>
                <w:b/>
                <w:sz w:val="36"/>
                <w:szCs w:val="36"/>
              </w:rPr>
            </w:pPr>
            <w:r w:rsidRPr="000A3450">
              <w:rPr>
                <w:b/>
                <w:sz w:val="36"/>
                <w:szCs w:val="36"/>
              </w:rPr>
              <w:t>D</w:t>
            </w:r>
            <w:r w:rsidR="00F61408" w:rsidRPr="000A3450">
              <w:rPr>
                <w:b/>
                <w:sz w:val="36"/>
                <w:szCs w:val="36"/>
              </w:rPr>
              <w:t>ru</w:t>
            </w:r>
            <w:r w:rsidRPr="000A3450">
              <w:rPr>
                <w:b/>
                <w:sz w:val="36"/>
                <w:szCs w:val="36"/>
              </w:rPr>
              <w:t>ga stvaralačka faza</w:t>
            </w:r>
          </w:p>
          <w:p w:rsidR="006374F1" w:rsidRPr="000A3450" w:rsidRDefault="006374F1" w:rsidP="006374F1">
            <w:pPr>
              <w:jc w:val="center"/>
              <w:rPr>
                <w:b/>
                <w:sz w:val="36"/>
                <w:szCs w:val="36"/>
              </w:rPr>
            </w:pPr>
            <w:r w:rsidRPr="000A3450">
              <w:rPr>
                <w:b/>
                <w:sz w:val="36"/>
                <w:szCs w:val="36"/>
              </w:rPr>
              <w:t>(</w:t>
            </w:r>
            <w:r w:rsidR="00AE632B" w:rsidRPr="000A3450">
              <w:rPr>
                <w:b/>
                <w:sz w:val="36"/>
                <w:szCs w:val="36"/>
              </w:rPr>
              <w:t>nakon</w:t>
            </w:r>
            <w:r w:rsidRPr="000A3450">
              <w:rPr>
                <w:b/>
                <w:sz w:val="36"/>
                <w:szCs w:val="36"/>
              </w:rPr>
              <w:t xml:space="preserve"> 1920. godine)</w:t>
            </w:r>
          </w:p>
          <w:p w:rsidR="00957EE9" w:rsidRPr="000A3450" w:rsidRDefault="006374F1" w:rsidP="006374F1">
            <w:pPr>
              <w:spacing w:before="120"/>
              <w:rPr>
                <w:sz w:val="32"/>
                <w:szCs w:val="32"/>
              </w:rPr>
            </w:pPr>
            <w:r w:rsidRPr="000A3450">
              <w:rPr>
                <w:sz w:val="32"/>
                <w:szCs w:val="32"/>
              </w:rPr>
              <w:sym w:font="Wingdings" w:char="F09F"/>
            </w:r>
            <w:r w:rsidRPr="000A3450">
              <w:rPr>
                <w:sz w:val="32"/>
                <w:szCs w:val="32"/>
              </w:rPr>
              <w:t xml:space="preserve">  </w:t>
            </w:r>
            <w:r w:rsidR="00AE632B" w:rsidRPr="000A3450">
              <w:rPr>
                <w:b/>
                <w:sz w:val="32"/>
                <w:szCs w:val="32"/>
              </w:rPr>
              <w:t>Novele:</w:t>
            </w:r>
            <w:r w:rsidR="00AE632B" w:rsidRPr="000A3450">
              <w:rPr>
                <w:sz w:val="32"/>
                <w:szCs w:val="32"/>
              </w:rPr>
              <w:t xml:space="preserve"> Put Alije Đerzeleza, Priča o</w:t>
            </w:r>
            <w:r w:rsidR="00957EE9" w:rsidRPr="000A3450">
              <w:rPr>
                <w:sz w:val="32"/>
                <w:szCs w:val="32"/>
              </w:rPr>
              <w:t xml:space="preserve"> vezirovom slonu, </w:t>
            </w:r>
          </w:p>
          <w:p w:rsidR="006374F1" w:rsidRPr="000A3450" w:rsidRDefault="00957EE9" w:rsidP="006374F1">
            <w:pPr>
              <w:spacing w:before="120"/>
              <w:rPr>
                <w:sz w:val="32"/>
                <w:szCs w:val="32"/>
              </w:rPr>
            </w:pPr>
            <w:r w:rsidRPr="000A3450">
              <w:rPr>
                <w:sz w:val="32"/>
                <w:szCs w:val="32"/>
              </w:rPr>
              <w:t xml:space="preserve">    Ljubav u kasabi, Anikina vremena, Most na Žepi i dr.</w:t>
            </w:r>
          </w:p>
          <w:p w:rsidR="000A3450" w:rsidRDefault="006374F1" w:rsidP="006F7654">
            <w:pPr>
              <w:spacing w:before="120"/>
              <w:rPr>
                <w:sz w:val="32"/>
                <w:szCs w:val="32"/>
              </w:rPr>
            </w:pPr>
            <w:r w:rsidRPr="000A3450">
              <w:rPr>
                <w:sz w:val="32"/>
                <w:szCs w:val="32"/>
              </w:rPr>
              <w:sym w:font="Wingdings" w:char="F09F"/>
            </w:r>
            <w:r w:rsidRPr="000A3450">
              <w:rPr>
                <w:sz w:val="32"/>
                <w:szCs w:val="32"/>
              </w:rPr>
              <w:t xml:space="preserve">  </w:t>
            </w:r>
            <w:r w:rsidR="006F7654" w:rsidRPr="000A3450">
              <w:rPr>
                <w:b/>
                <w:sz w:val="32"/>
                <w:szCs w:val="32"/>
              </w:rPr>
              <w:t>Romani</w:t>
            </w:r>
            <w:r w:rsidR="0068228F">
              <w:rPr>
                <w:b/>
                <w:sz w:val="32"/>
                <w:szCs w:val="32"/>
              </w:rPr>
              <w:t>:</w:t>
            </w:r>
            <w:r w:rsidRPr="000A3450">
              <w:rPr>
                <w:sz w:val="32"/>
                <w:szCs w:val="32"/>
              </w:rPr>
              <w:t xml:space="preserve"> </w:t>
            </w:r>
            <w:r w:rsidR="006F7654" w:rsidRPr="000A3450">
              <w:rPr>
                <w:sz w:val="32"/>
                <w:szCs w:val="32"/>
              </w:rPr>
              <w:t xml:space="preserve">Na Drini ćuprija, Travnička hronika, </w:t>
            </w:r>
            <w:r w:rsidR="000A3450">
              <w:rPr>
                <w:sz w:val="32"/>
                <w:szCs w:val="32"/>
              </w:rPr>
              <w:t xml:space="preserve"> </w:t>
            </w:r>
          </w:p>
          <w:p w:rsidR="006F7654" w:rsidRPr="000A3450" w:rsidRDefault="000A3450" w:rsidP="006F7654">
            <w:pPr>
              <w:spacing w:before="120"/>
              <w:rPr>
                <w:sz w:val="32"/>
                <w:szCs w:val="32"/>
              </w:rPr>
            </w:pPr>
            <w:r>
              <w:rPr>
                <w:sz w:val="32"/>
                <w:szCs w:val="32"/>
              </w:rPr>
              <w:t xml:space="preserve">    </w:t>
            </w:r>
            <w:r w:rsidR="006F7654" w:rsidRPr="000A3450">
              <w:rPr>
                <w:sz w:val="32"/>
                <w:szCs w:val="32"/>
              </w:rPr>
              <w:t>Gospođica,</w:t>
            </w:r>
            <w:r>
              <w:rPr>
                <w:sz w:val="32"/>
                <w:szCs w:val="32"/>
              </w:rPr>
              <w:t xml:space="preserve"> </w:t>
            </w:r>
            <w:r w:rsidR="006F7654" w:rsidRPr="000A3450">
              <w:rPr>
                <w:b/>
                <w:sz w:val="32"/>
                <w:szCs w:val="32"/>
              </w:rPr>
              <w:t>Prokleta avlija</w:t>
            </w:r>
            <w:r w:rsidR="006F7654" w:rsidRPr="000A3450">
              <w:rPr>
                <w:sz w:val="32"/>
                <w:szCs w:val="32"/>
              </w:rPr>
              <w:t xml:space="preserve"> (1954.).</w:t>
            </w:r>
          </w:p>
          <w:p w:rsidR="006F7654" w:rsidRPr="006374F1" w:rsidRDefault="006F7654" w:rsidP="006F7654">
            <w:pPr>
              <w:spacing w:before="120"/>
              <w:rPr>
                <w:b/>
                <w:sz w:val="28"/>
                <w:szCs w:val="28"/>
              </w:rPr>
            </w:pPr>
            <w:r w:rsidRPr="000A3450">
              <w:rPr>
                <w:sz w:val="32"/>
                <w:szCs w:val="32"/>
              </w:rPr>
              <w:sym w:font="Wingdings" w:char="F09F"/>
            </w:r>
            <w:r w:rsidRPr="000A3450">
              <w:rPr>
                <w:sz w:val="32"/>
                <w:szCs w:val="32"/>
              </w:rPr>
              <w:t xml:space="preserve">  </w:t>
            </w:r>
            <w:r w:rsidRPr="000A3450">
              <w:rPr>
                <w:b/>
                <w:sz w:val="32"/>
                <w:szCs w:val="32"/>
              </w:rPr>
              <w:t>Eseji</w:t>
            </w:r>
            <w:r w:rsidR="0068228F">
              <w:rPr>
                <w:b/>
                <w:sz w:val="32"/>
                <w:szCs w:val="32"/>
              </w:rPr>
              <w:t>:</w:t>
            </w:r>
            <w:r w:rsidR="0068228F">
              <w:rPr>
                <w:sz w:val="32"/>
                <w:szCs w:val="32"/>
              </w:rPr>
              <w:t xml:space="preserve"> Goya, Razgovor</w:t>
            </w:r>
            <w:r w:rsidRPr="000A3450">
              <w:rPr>
                <w:sz w:val="32"/>
                <w:szCs w:val="32"/>
              </w:rPr>
              <w:t xml:space="preserve"> s Goyom</w:t>
            </w:r>
          </w:p>
        </w:tc>
      </w:tr>
    </w:tbl>
    <w:p w:rsidR="00A322E8" w:rsidRPr="00A322E8" w:rsidRDefault="00A322E8" w:rsidP="00A322E8">
      <w:pPr>
        <w:spacing w:before="120"/>
        <w:jc w:val="center"/>
        <w:rPr>
          <w:b/>
          <w:sz w:val="48"/>
          <w:szCs w:val="48"/>
        </w:rPr>
      </w:pPr>
      <w:r w:rsidRPr="00A322E8">
        <w:rPr>
          <w:b/>
          <w:sz w:val="48"/>
          <w:szCs w:val="48"/>
        </w:rPr>
        <w:lastRenderedPageBreak/>
        <w:t>Prokleta avlija - Kompozicija</w:t>
      </w:r>
    </w:p>
    <w:p w:rsidR="00A322E8" w:rsidRDefault="00A322E8" w:rsidP="00F33993">
      <w:pPr>
        <w:spacing w:before="120"/>
        <w:rPr>
          <w:b/>
          <w:sz w:val="28"/>
          <w:szCs w:val="28"/>
        </w:rPr>
      </w:pPr>
    </w:p>
    <w:p w:rsidR="00A322E8" w:rsidRPr="009143B4" w:rsidRDefault="00A322E8" w:rsidP="00F33993">
      <w:pPr>
        <w:spacing w:before="120"/>
        <w:rPr>
          <w:sz w:val="32"/>
          <w:szCs w:val="32"/>
        </w:rPr>
      </w:pPr>
      <w:r w:rsidRPr="009143B4">
        <w:rPr>
          <w:b/>
          <w:sz w:val="36"/>
          <w:szCs w:val="36"/>
        </w:rPr>
        <w:t>TEMA</w:t>
      </w:r>
      <w:r w:rsidRPr="009143B4">
        <w:rPr>
          <w:b/>
          <w:sz w:val="32"/>
          <w:szCs w:val="32"/>
        </w:rPr>
        <w:t xml:space="preserve">        </w:t>
      </w:r>
      <w:r w:rsidRPr="009143B4">
        <w:rPr>
          <w:sz w:val="32"/>
          <w:szCs w:val="32"/>
        </w:rPr>
        <w:sym w:font="Wingdings" w:char="F09F"/>
      </w:r>
      <w:r w:rsidRPr="009143B4">
        <w:rPr>
          <w:sz w:val="32"/>
          <w:szCs w:val="32"/>
        </w:rPr>
        <w:t xml:space="preserve"> odnos pojedinac – vlast, odnos pojedinac – svijet</w:t>
      </w:r>
    </w:p>
    <w:p w:rsidR="00A322E8" w:rsidRPr="009143B4" w:rsidRDefault="00A322E8" w:rsidP="00F33993">
      <w:pPr>
        <w:spacing w:before="120"/>
        <w:rPr>
          <w:sz w:val="32"/>
          <w:szCs w:val="32"/>
        </w:rPr>
      </w:pPr>
      <w:r w:rsidRPr="009143B4">
        <w:rPr>
          <w:sz w:val="32"/>
          <w:szCs w:val="32"/>
        </w:rPr>
        <w:t xml:space="preserve">                   </w:t>
      </w:r>
      <w:r w:rsidR="009143B4">
        <w:rPr>
          <w:sz w:val="32"/>
          <w:szCs w:val="32"/>
        </w:rPr>
        <w:t xml:space="preserve">  </w:t>
      </w:r>
      <w:r w:rsidRPr="009143B4">
        <w:rPr>
          <w:sz w:val="32"/>
          <w:szCs w:val="32"/>
        </w:rPr>
        <w:sym w:font="Wingdings" w:char="F09F"/>
      </w:r>
      <w:r w:rsidRPr="009143B4">
        <w:rPr>
          <w:sz w:val="32"/>
          <w:szCs w:val="32"/>
        </w:rPr>
        <w:t xml:space="preserve"> priča i pričanje u društvenoj zajednici</w:t>
      </w:r>
    </w:p>
    <w:p w:rsidR="00A322E8" w:rsidRDefault="00A322E8" w:rsidP="00F33993">
      <w:pPr>
        <w:spacing w:before="120"/>
        <w:rPr>
          <w:sz w:val="28"/>
          <w:szCs w:val="28"/>
        </w:rPr>
      </w:pPr>
    </w:p>
    <w:p w:rsidR="009143B4" w:rsidRDefault="00A322E8" w:rsidP="00931992">
      <w:pPr>
        <w:spacing w:before="120"/>
        <w:jc w:val="both"/>
        <w:rPr>
          <w:sz w:val="32"/>
          <w:szCs w:val="32"/>
        </w:rPr>
      </w:pPr>
      <w:r w:rsidRPr="009143B4">
        <w:rPr>
          <w:b/>
          <w:sz w:val="36"/>
          <w:szCs w:val="36"/>
        </w:rPr>
        <w:t>SIŽE</w:t>
      </w:r>
      <w:r w:rsidRPr="009143B4">
        <w:rPr>
          <w:sz w:val="32"/>
          <w:szCs w:val="32"/>
        </w:rPr>
        <w:t xml:space="preserve"> </w:t>
      </w:r>
      <w:r w:rsidR="009143B4">
        <w:rPr>
          <w:sz w:val="32"/>
          <w:szCs w:val="32"/>
        </w:rPr>
        <w:t xml:space="preserve">         </w:t>
      </w:r>
      <w:r w:rsidRPr="009143B4">
        <w:rPr>
          <w:sz w:val="32"/>
          <w:szCs w:val="32"/>
        </w:rPr>
        <w:t xml:space="preserve">Nakon smrti fra Petra dva fratra </w:t>
      </w:r>
      <w:r w:rsidR="00FA3011" w:rsidRPr="009143B4">
        <w:rPr>
          <w:sz w:val="32"/>
          <w:szCs w:val="32"/>
        </w:rPr>
        <w:t>popisuju stvari koje je stari fra Petar ostavio za sobom. Dok</w:t>
      </w:r>
    </w:p>
    <w:p w:rsidR="009143B4" w:rsidRDefault="009143B4" w:rsidP="00931992">
      <w:pPr>
        <w:spacing w:before="120"/>
        <w:jc w:val="both"/>
        <w:rPr>
          <w:sz w:val="32"/>
          <w:szCs w:val="32"/>
        </w:rPr>
      </w:pPr>
      <w:r>
        <w:rPr>
          <w:sz w:val="32"/>
          <w:szCs w:val="32"/>
        </w:rPr>
        <w:t xml:space="preserve">                   </w:t>
      </w:r>
      <w:r w:rsidR="00FA3011" w:rsidRPr="009143B4">
        <w:rPr>
          <w:sz w:val="32"/>
          <w:szCs w:val="32"/>
        </w:rPr>
        <w:t xml:space="preserve"> sluša njihove</w:t>
      </w:r>
      <w:r>
        <w:rPr>
          <w:sz w:val="32"/>
          <w:szCs w:val="32"/>
        </w:rPr>
        <w:t xml:space="preserve"> </w:t>
      </w:r>
      <w:r w:rsidR="00FA3011" w:rsidRPr="009143B4">
        <w:rPr>
          <w:sz w:val="32"/>
          <w:szCs w:val="32"/>
        </w:rPr>
        <w:t>glasove iz susjedne ćelije, neimenovani mladić prisjeća se fra Petrovih priča</w:t>
      </w:r>
      <w:r>
        <w:rPr>
          <w:sz w:val="32"/>
          <w:szCs w:val="32"/>
        </w:rPr>
        <w:t xml:space="preserve"> </w:t>
      </w:r>
      <w:r w:rsidR="00FA3011" w:rsidRPr="009143B4">
        <w:rPr>
          <w:sz w:val="32"/>
          <w:szCs w:val="32"/>
        </w:rPr>
        <w:t xml:space="preserve">o </w:t>
      </w:r>
    </w:p>
    <w:p w:rsidR="009143B4" w:rsidRDefault="009143B4" w:rsidP="00931992">
      <w:pPr>
        <w:spacing w:before="120"/>
        <w:ind w:right="-127"/>
        <w:jc w:val="both"/>
        <w:rPr>
          <w:sz w:val="32"/>
          <w:szCs w:val="32"/>
        </w:rPr>
      </w:pPr>
      <w:r>
        <w:rPr>
          <w:sz w:val="32"/>
          <w:szCs w:val="32"/>
        </w:rPr>
        <w:t xml:space="preserve"> </w:t>
      </w:r>
      <w:r w:rsidR="00FA3011" w:rsidRPr="009143B4">
        <w:rPr>
          <w:sz w:val="32"/>
          <w:szCs w:val="32"/>
        </w:rPr>
        <w:t>boravku u instanbulskom</w:t>
      </w:r>
      <w:r>
        <w:rPr>
          <w:sz w:val="32"/>
          <w:szCs w:val="32"/>
        </w:rPr>
        <w:t xml:space="preserve"> </w:t>
      </w:r>
      <w:r w:rsidR="00FA3011" w:rsidRPr="009143B4">
        <w:rPr>
          <w:sz w:val="32"/>
          <w:szCs w:val="32"/>
        </w:rPr>
        <w:t xml:space="preserve">zatvoru nazvanom </w:t>
      </w:r>
      <w:r w:rsidR="00FA3011" w:rsidRPr="009143B4">
        <w:rPr>
          <w:i/>
          <w:sz w:val="32"/>
          <w:szCs w:val="32"/>
        </w:rPr>
        <w:t>Prokleta avlija</w:t>
      </w:r>
      <w:r w:rsidR="00FA3011" w:rsidRPr="009143B4">
        <w:rPr>
          <w:sz w:val="32"/>
          <w:szCs w:val="32"/>
        </w:rPr>
        <w:t>. Na kraju se pripovijedanje</w:t>
      </w:r>
      <w:r>
        <w:rPr>
          <w:sz w:val="32"/>
          <w:szCs w:val="32"/>
        </w:rPr>
        <w:t xml:space="preserve"> vraća na </w:t>
      </w:r>
      <w:r w:rsidR="00FA3011" w:rsidRPr="009143B4">
        <w:rPr>
          <w:sz w:val="32"/>
          <w:szCs w:val="32"/>
        </w:rPr>
        <w:t xml:space="preserve">početnu </w:t>
      </w:r>
    </w:p>
    <w:p w:rsidR="00FA3011" w:rsidRPr="009143B4" w:rsidRDefault="00FA3011" w:rsidP="00931992">
      <w:pPr>
        <w:spacing w:before="120"/>
        <w:ind w:right="-127"/>
        <w:jc w:val="both"/>
        <w:rPr>
          <w:sz w:val="32"/>
          <w:szCs w:val="32"/>
        </w:rPr>
      </w:pPr>
      <w:r w:rsidRPr="009143B4">
        <w:rPr>
          <w:sz w:val="32"/>
          <w:szCs w:val="32"/>
        </w:rPr>
        <w:t>situaciju: dva fratra popisuju stvari</w:t>
      </w:r>
      <w:r w:rsidR="009143B4">
        <w:rPr>
          <w:sz w:val="32"/>
          <w:szCs w:val="32"/>
        </w:rPr>
        <w:t xml:space="preserve"> </w:t>
      </w:r>
      <w:r w:rsidRPr="009143B4">
        <w:rPr>
          <w:sz w:val="32"/>
          <w:szCs w:val="32"/>
        </w:rPr>
        <w:t>ostale iza fra Petra, a mladi ih čovjek sluša.</w:t>
      </w:r>
    </w:p>
    <w:p w:rsidR="00FA3011" w:rsidRDefault="00FA3011" w:rsidP="00FA3011">
      <w:pPr>
        <w:spacing w:before="120"/>
        <w:rPr>
          <w:sz w:val="28"/>
          <w:szCs w:val="28"/>
        </w:rPr>
      </w:pPr>
    </w:p>
    <w:p w:rsidR="00A322E8" w:rsidRPr="009143B4" w:rsidRDefault="00AD5F90" w:rsidP="009415B9">
      <w:pPr>
        <w:spacing w:before="120"/>
        <w:jc w:val="center"/>
        <w:rPr>
          <w:b/>
          <w:sz w:val="40"/>
          <w:szCs w:val="40"/>
        </w:rPr>
      </w:pPr>
      <w:r w:rsidRPr="009143B4">
        <w:rPr>
          <w:b/>
          <w:sz w:val="40"/>
          <w:szCs w:val="40"/>
        </w:rPr>
        <w:t xml:space="preserve">PRSTENASTA </w:t>
      </w:r>
      <w:r w:rsidR="00FA3011" w:rsidRPr="009143B4">
        <w:rPr>
          <w:b/>
          <w:sz w:val="40"/>
          <w:szCs w:val="40"/>
        </w:rPr>
        <w:t>KOMPOZICIJA</w:t>
      </w:r>
      <w:r w:rsidRPr="009143B4">
        <w:rPr>
          <w:b/>
          <w:sz w:val="40"/>
          <w:szCs w:val="40"/>
        </w:rPr>
        <w:t xml:space="preserve"> ROMANA</w:t>
      </w:r>
    </w:p>
    <w:p w:rsidR="00A322E8" w:rsidRDefault="00A322E8" w:rsidP="00F33993">
      <w:pPr>
        <w:spacing w:before="120"/>
        <w:rPr>
          <w:b/>
          <w:sz w:val="28"/>
          <w:szCs w:val="28"/>
        </w:rPr>
      </w:pPr>
    </w:p>
    <w:p w:rsidR="009143B4" w:rsidRDefault="009143B4" w:rsidP="00931992">
      <w:pPr>
        <w:spacing w:before="120"/>
        <w:jc w:val="both"/>
        <w:rPr>
          <w:sz w:val="32"/>
          <w:szCs w:val="32"/>
        </w:rPr>
      </w:pPr>
      <w:r w:rsidRPr="009143B4">
        <w:rPr>
          <w:b/>
          <w:sz w:val="32"/>
          <w:szCs w:val="32"/>
        </w:rPr>
        <w:t xml:space="preserve">UVOD (prolog): </w:t>
      </w:r>
      <w:r w:rsidRPr="009143B4">
        <w:rPr>
          <w:sz w:val="32"/>
          <w:szCs w:val="32"/>
        </w:rPr>
        <w:t xml:space="preserve">Pogled s prozora fra Petrove </w:t>
      </w:r>
      <w:r>
        <w:rPr>
          <w:sz w:val="32"/>
          <w:szCs w:val="32"/>
        </w:rPr>
        <w:t>ćelije u samostanu:</w:t>
      </w:r>
    </w:p>
    <w:p w:rsidR="00F07B77" w:rsidRDefault="009143B4" w:rsidP="00931992">
      <w:pPr>
        <w:spacing w:before="120"/>
        <w:jc w:val="both"/>
        <w:rPr>
          <w:i/>
          <w:sz w:val="32"/>
          <w:szCs w:val="32"/>
        </w:rPr>
      </w:pPr>
      <w:r w:rsidRPr="009143B4">
        <w:rPr>
          <w:i/>
          <w:sz w:val="32"/>
          <w:szCs w:val="32"/>
        </w:rPr>
        <w:t xml:space="preserve">„Zima je, sneg ih zameo sve </w:t>
      </w:r>
      <w:r>
        <w:rPr>
          <w:i/>
          <w:sz w:val="32"/>
          <w:szCs w:val="32"/>
        </w:rPr>
        <w:t>do kućnih vrata i svemu oduzeo stvarni oblik, a dao jednu boju i jedan vid.</w:t>
      </w:r>
    </w:p>
    <w:p w:rsidR="00F07B77" w:rsidRDefault="009143B4" w:rsidP="00931992">
      <w:pPr>
        <w:spacing w:before="120"/>
        <w:jc w:val="both"/>
        <w:rPr>
          <w:i/>
          <w:sz w:val="32"/>
          <w:szCs w:val="32"/>
        </w:rPr>
      </w:pPr>
      <w:r>
        <w:rPr>
          <w:i/>
          <w:sz w:val="32"/>
          <w:szCs w:val="32"/>
        </w:rPr>
        <w:t>Pod tom belinom</w:t>
      </w:r>
      <w:r w:rsidR="00F07B77">
        <w:rPr>
          <w:i/>
          <w:sz w:val="32"/>
          <w:szCs w:val="32"/>
        </w:rPr>
        <w:t xml:space="preserve"> iščezlo je malo groblje na kom samo najviši krstovi vrhom vire iz dubokog snega.</w:t>
      </w:r>
    </w:p>
    <w:p w:rsidR="00F07B77" w:rsidRDefault="00F07B77" w:rsidP="00931992">
      <w:pPr>
        <w:spacing w:before="120"/>
        <w:jc w:val="both"/>
        <w:rPr>
          <w:i/>
          <w:sz w:val="32"/>
          <w:szCs w:val="32"/>
        </w:rPr>
      </w:pPr>
      <w:r>
        <w:rPr>
          <w:i/>
          <w:sz w:val="32"/>
          <w:szCs w:val="32"/>
        </w:rPr>
        <w:t>Jedino tu se vide tragovi uske staze kroz celac sneg; staza je proprćena juče za vreme fra Petrovog</w:t>
      </w:r>
    </w:p>
    <w:p w:rsidR="00BA27B3" w:rsidRDefault="00F07B77" w:rsidP="00931992">
      <w:pPr>
        <w:spacing w:before="120"/>
        <w:jc w:val="both"/>
        <w:rPr>
          <w:i/>
          <w:sz w:val="32"/>
          <w:szCs w:val="32"/>
        </w:rPr>
      </w:pPr>
      <w:r>
        <w:rPr>
          <w:i/>
          <w:sz w:val="32"/>
          <w:szCs w:val="32"/>
        </w:rPr>
        <w:t xml:space="preserve">pogreba“                                                                                                                          </w:t>
      </w:r>
      <w:r w:rsidRPr="00F07B77">
        <w:rPr>
          <w:sz w:val="32"/>
          <w:szCs w:val="32"/>
        </w:rPr>
        <w:t>(iz  Proklete avlije)</w:t>
      </w:r>
    </w:p>
    <w:p w:rsidR="00BA27B3" w:rsidRPr="00BA27B3" w:rsidRDefault="00BA27B3" w:rsidP="00F33993">
      <w:pPr>
        <w:spacing w:before="120"/>
        <w:rPr>
          <w:sz w:val="32"/>
          <w:szCs w:val="32"/>
        </w:rPr>
      </w:pPr>
    </w:p>
    <w:p w:rsidR="00BA27B3" w:rsidRPr="00BA27B3" w:rsidRDefault="00BA27B3" w:rsidP="00F33993">
      <w:pPr>
        <w:spacing w:before="120"/>
        <w:rPr>
          <w:sz w:val="32"/>
          <w:szCs w:val="32"/>
        </w:rPr>
      </w:pPr>
    </w:p>
    <w:p w:rsidR="00BA27B3" w:rsidRPr="00BA27B3" w:rsidRDefault="00BA27B3" w:rsidP="00F33993">
      <w:pPr>
        <w:spacing w:before="120"/>
        <w:rPr>
          <w:sz w:val="32"/>
          <w:szCs w:val="32"/>
        </w:rPr>
      </w:pPr>
    </w:p>
    <w:p w:rsidR="00BA27B3" w:rsidRDefault="00F07B77" w:rsidP="00F33993">
      <w:pPr>
        <w:spacing w:before="120"/>
        <w:rPr>
          <w:sz w:val="32"/>
          <w:szCs w:val="32"/>
        </w:rPr>
      </w:pPr>
      <w:r w:rsidRPr="00BA27B3">
        <w:rPr>
          <w:sz w:val="32"/>
          <w:szCs w:val="32"/>
        </w:rPr>
        <w:t xml:space="preserve">   </w:t>
      </w:r>
    </w:p>
    <w:p w:rsidR="00BA27B3" w:rsidRDefault="001B2365" w:rsidP="00F33993">
      <w:pPr>
        <w:spacing w:before="120"/>
        <w:rPr>
          <w:b/>
          <w:sz w:val="32"/>
          <w:szCs w:val="32"/>
        </w:rPr>
      </w:pPr>
      <w:r>
        <w:rPr>
          <w:b/>
          <w:sz w:val="32"/>
          <w:szCs w:val="32"/>
        </w:rPr>
        <w:t xml:space="preserve">               </w:t>
      </w:r>
      <w:r w:rsidR="00BA27B3" w:rsidRPr="00BA27B3">
        <w:rPr>
          <w:b/>
          <w:sz w:val="32"/>
          <w:szCs w:val="32"/>
        </w:rPr>
        <w:t>SREDIŠNJI DIO (fra Petrova priča)</w:t>
      </w:r>
    </w:p>
    <w:p w:rsidR="00BA27B3" w:rsidRDefault="00BA27B3" w:rsidP="00F33993">
      <w:pPr>
        <w:spacing w:before="120"/>
        <w:rPr>
          <w:b/>
          <w:sz w:val="32"/>
          <w:szCs w:val="32"/>
        </w:rPr>
      </w:pPr>
    </w:p>
    <w:p w:rsidR="005667C6" w:rsidRDefault="00BA27B3" w:rsidP="00931992">
      <w:pPr>
        <w:spacing w:before="120"/>
        <w:jc w:val="both"/>
        <w:rPr>
          <w:sz w:val="32"/>
          <w:szCs w:val="32"/>
        </w:rPr>
      </w:pPr>
      <w:r>
        <w:rPr>
          <w:b/>
          <w:sz w:val="32"/>
          <w:szCs w:val="32"/>
        </w:rPr>
        <w:sym w:font="Wingdings" w:char="F09F"/>
      </w:r>
      <w:r w:rsidR="005667C6">
        <w:rPr>
          <w:b/>
          <w:sz w:val="32"/>
          <w:szCs w:val="32"/>
        </w:rPr>
        <w:t xml:space="preserve"> </w:t>
      </w:r>
      <w:r w:rsidR="005667C6">
        <w:rPr>
          <w:sz w:val="32"/>
          <w:szCs w:val="32"/>
        </w:rPr>
        <w:t>F</w:t>
      </w:r>
      <w:r w:rsidR="005667C6" w:rsidRPr="009143B4">
        <w:rPr>
          <w:sz w:val="32"/>
          <w:szCs w:val="32"/>
        </w:rPr>
        <w:t>ra Petar</w:t>
      </w:r>
      <w:r w:rsidR="005667C6">
        <w:rPr>
          <w:sz w:val="32"/>
          <w:szCs w:val="32"/>
        </w:rPr>
        <w:t xml:space="preserve"> se prije mnogo vremena našao ni kriv ni dužan u </w:t>
      </w:r>
      <w:r w:rsidR="005667C6" w:rsidRPr="00F07B77">
        <w:rPr>
          <w:sz w:val="32"/>
          <w:szCs w:val="32"/>
        </w:rPr>
        <w:t>Proklet</w:t>
      </w:r>
      <w:r w:rsidR="005667C6">
        <w:rPr>
          <w:sz w:val="32"/>
          <w:szCs w:val="32"/>
        </w:rPr>
        <w:t>oj</w:t>
      </w:r>
      <w:r w:rsidR="005667C6" w:rsidRPr="00F07B77">
        <w:rPr>
          <w:sz w:val="32"/>
          <w:szCs w:val="32"/>
        </w:rPr>
        <w:t xml:space="preserve"> </w:t>
      </w:r>
      <w:r w:rsidR="005667C6" w:rsidRPr="005667C6">
        <w:rPr>
          <w:sz w:val="32"/>
          <w:szCs w:val="32"/>
        </w:rPr>
        <w:t>avliji</w:t>
      </w:r>
      <w:r w:rsidR="00F07B77" w:rsidRPr="005667C6">
        <w:rPr>
          <w:sz w:val="32"/>
          <w:szCs w:val="32"/>
        </w:rPr>
        <w:t xml:space="preserve"> </w:t>
      </w:r>
      <w:r w:rsidR="005667C6" w:rsidRPr="005667C6">
        <w:rPr>
          <w:sz w:val="32"/>
          <w:szCs w:val="32"/>
        </w:rPr>
        <w:t xml:space="preserve"> čiji je upravitelj Karađoz,</w:t>
      </w:r>
      <w:r w:rsidR="00F07B77" w:rsidRPr="005667C6">
        <w:rPr>
          <w:sz w:val="32"/>
          <w:szCs w:val="32"/>
        </w:rPr>
        <w:t xml:space="preserve"> </w:t>
      </w:r>
    </w:p>
    <w:p w:rsidR="001B2365" w:rsidRDefault="005667C6" w:rsidP="00931992">
      <w:pPr>
        <w:spacing w:before="120"/>
        <w:jc w:val="both"/>
        <w:rPr>
          <w:sz w:val="32"/>
          <w:szCs w:val="32"/>
        </w:rPr>
      </w:pPr>
      <w:r>
        <w:rPr>
          <w:sz w:val="32"/>
          <w:szCs w:val="32"/>
        </w:rPr>
        <w:t xml:space="preserve">   čovjek koji okrutnim metodama vlada tim zatvorom i od zatvorenika izvlači priznanja.</w:t>
      </w:r>
      <w:r w:rsidR="00F07B77" w:rsidRPr="005667C6">
        <w:rPr>
          <w:sz w:val="32"/>
          <w:szCs w:val="32"/>
        </w:rPr>
        <w:t xml:space="preserve"> </w:t>
      </w:r>
      <w:r w:rsidR="001B2365">
        <w:rPr>
          <w:sz w:val="32"/>
          <w:szCs w:val="32"/>
        </w:rPr>
        <w:t xml:space="preserve">Tu je </w:t>
      </w:r>
      <w:r w:rsidR="001B2365" w:rsidRPr="009143B4">
        <w:rPr>
          <w:sz w:val="32"/>
          <w:szCs w:val="32"/>
        </w:rPr>
        <w:t>fra Pet</w:t>
      </w:r>
      <w:r w:rsidR="001B2365">
        <w:rPr>
          <w:sz w:val="32"/>
          <w:szCs w:val="32"/>
        </w:rPr>
        <w:t>ar</w:t>
      </w:r>
    </w:p>
    <w:p w:rsidR="001B2365" w:rsidRDefault="001B2365" w:rsidP="00931992">
      <w:pPr>
        <w:spacing w:before="120"/>
        <w:jc w:val="both"/>
        <w:rPr>
          <w:sz w:val="32"/>
          <w:szCs w:val="32"/>
        </w:rPr>
      </w:pPr>
      <w:r>
        <w:rPr>
          <w:sz w:val="32"/>
          <w:szCs w:val="32"/>
        </w:rPr>
        <w:t xml:space="preserve">   boravio</w:t>
      </w:r>
      <w:r w:rsidR="00F07B77" w:rsidRPr="005667C6">
        <w:rPr>
          <w:sz w:val="32"/>
          <w:szCs w:val="32"/>
        </w:rPr>
        <w:t xml:space="preserve"> </w:t>
      </w:r>
      <w:r>
        <w:rPr>
          <w:sz w:val="32"/>
          <w:szCs w:val="32"/>
        </w:rPr>
        <w:t>dva mjeseca i za to vrijeme susreo je mnogo različitih ljudi, a posebno se zbližio s Ćamilom,</w:t>
      </w:r>
    </w:p>
    <w:p w:rsidR="001B2365" w:rsidRDefault="001B2365" w:rsidP="00931992">
      <w:pPr>
        <w:spacing w:before="120"/>
        <w:jc w:val="both"/>
        <w:rPr>
          <w:sz w:val="32"/>
          <w:szCs w:val="32"/>
        </w:rPr>
      </w:pPr>
      <w:r>
        <w:rPr>
          <w:sz w:val="32"/>
          <w:szCs w:val="32"/>
        </w:rPr>
        <w:t xml:space="preserve">   mladićem iz Smirne.</w:t>
      </w:r>
    </w:p>
    <w:p w:rsidR="001B2365" w:rsidRDefault="001B2365" w:rsidP="00931992">
      <w:pPr>
        <w:spacing w:before="120"/>
        <w:jc w:val="both"/>
        <w:rPr>
          <w:sz w:val="32"/>
          <w:szCs w:val="32"/>
        </w:rPr>
      </w:pPr>
    </w:p>
    <w:p w:rsidR="00046549" w:rsidRDefault="00F07B77" w:rsidP="00931992">
      <w:pPr>
        <w:spacing w:before="120"/>
        <w:jc w:val="both"/>
        <w:rPr>
          <w:sz w:val="32"/>
          <w:szCs w:val="32"/>
        </w:rPr>
      </w:pPr>
      <w:r w:rsidRPr="005667C6">
        <w:rPr>
          <w:b/>
          <w:sz w:val="28"/>
          <w:szCs w:val="28"/>
        </w:rPr>
        <w:t xml:space="preserve"> </w:t>
      </w:r>
      <w:r w:rsidR="001B2365">
        <w:rPr>
          <w:b/>
          <w:sz w:val="32"/>
          <w:szCs w:val="32"/>
        </w:rPr>
        <w:sym w:font="Wingdings" w:char="F09F"/>
      </w:r>
      <w:r w:rsidR="001B2365">
        <w:rPr>
          <w:b/>
          <w:sz w:val="32"/>
          <w:szCs w:val="32"/>
        </w:rPr>
        <w:t xml:space="preserve"> </w:t>
      </w:r>
      <w:r w:rsidR="001B2365">
        <w:rPr>
          <w:sz w:val="32"/>
          <w:szCs w:val="32"/>
        </w:rPr>
        <w:t>F</w:t>
      </w:r>
      <w:r w:rsidR="001B2365" w:rsidRPr="009143B4">
        <w:rPr>
          <w:sz w:val="32"/>
          <w:szCs w:val="32"/>
        </w:rPr>
        <w:t>ra Petar</w:t>
      </w:r>
      <w:r w:rsidR="001B2365">
        <w:rPr>
          <w:sz w:val="32"/>
          <w:szCs w:val="32"/>
        </w:rPr>
        <w:t xml:space="preserve"> najprije od Haima, jednog od zatočenika, doznaje Ćamilovu prošlost i razlog zbog kojeg je</w:t>
      </w:r>
    </w:p>
    <w:p w:rsidR="00046549" w:rsidRDefault="00046549" w:rsidP="00931992">
      <w:pPr>
        <w:tabs>
          <w:tab w:val="left" w:pos="142"/>
          <w:tab w:val="left" w:pos="284"/>
          <w:tab w:val="left" w:pos="426"/>
        </w:tabs>
        <w:spacing w:before="120"/>
        <w:jc w:val="both"/>
        <w:rPr>
          <w:sz w:val="32"/>
          <w:szCs w:val="32"/>
        </w:rPr>
      </w:pPr>
      <w:r>
        <w:rPr>
          <w:sz w:val="32"/>
          <w:szCs w:val="32"/>
        </w:rPr>
        <w:t xml:space="preserve">   </w:t>
      </w:r>
      <w:r w:rsidR="001B2365">
        <w:rPr>
          <w:sz w:val="32"/>
          <w:szCs w:val="32"/>
        </w:rPr>
        <w:t>ovaj dospio u</w:t>
      </w:r>
      <w:r w:rsidR="00F07B77" w:rsidRPr="005667C6">
        <w:rPr>
          <w:b/>
          <w:sz w:val="28"/>
          <w:szCs w:val="28"/>
        </w:rPr>
        <w:t xml:space="preserve"> </w:t>
      </w:r>
      <w:r w:rsidR="001B2365" w:rsidRPr="00F07B77">
        <w:rPr>
          <w:sz w:val="32"/>
          <w:szCs w:val="32"/>
        </w:rPr>
        <w:t>Proklet</w:t>
      </w:r>
      <w:r w:rsidR="001B2365">
        <w:rPr>
          <w:sz w:val="32"/>
          <w:szCs w:val="32"/>
        </w:rPr>
        <w:t>u</w:t>
      </w:r>
      <w:r w:rsidR="001B2365" w:rsidRPr="00F07B77">
        <w:rPr>
          <w:sz w:val="32"/>
          <w:szCs w:val="32"/>
        </w:rPr>
        <w:t xml:space="preserve"> avlij</w:t>
      </w:r>
      <w:r w:rsidR="001B2365">
        <w:rPr>
          <w:sz w:val="32"/>
          <w:szCs w:val="32"/>
        </w:rPr>
        <w:t xml:space="preserve">u kao politički okrivljenik, a potom se i sam uvjerava da je Ćamil poludio, </w:t>
      </w:r>
    </w:p>
    <w:p w:rsidR="009143B4" w:rsidRPr="005667C6" w:rsidRDefault="00046549" w:rsidP="00931992">
      <w:pPr>
        <w:spacing w:before="120"/>
        <w:jc w:val="both"/>
        <w:rPr>
          <w:b/>
          <w:sz w:val="28"/>
          <w:szCs w:val="28"/>
        </w:rPr>
      </w:pPr>
      <w:r>
        <w:rPr>
          <w:sz w:val="32"/>
          <w:szCs w:val="32"/>
        </w:rPr>
        <w:t xml:space="preserve">   </w:t>
      </w:r>
      <w:r w:rsidR="001B2365">
        <w:rPr>
          <w:sz w:val="32"/>
          <w:szCs w:val="32"/>
        </w:rPr>
        <w:t>odnosno da se nesretni mladić poistov</w:t>
      </w:r>
      <w:r w:rsidR="0016478F">
        <w:rPr>
          <w:sz w:val="32"/>
          <w:szCs w:val="32"/>
        </w:rPr>
        <w:t>i</w:t>
      </w:r>
      <w:r w:rsidR="001B2365">
        <w:rPr>
          <w:sz w:val="32"/>
          <w:szCs w:val="32"/>
        </w:rPr>
        <w:t>jetio s likom Džem</w:t>
      </w:r>
      <w:r>
        <w:rPr>
          <w:sz w:val="32"/>
          <w:szCs w:val="32"/>
        </w:rPr>
        <w:t>-sultana, čiju je povijest istraživao.</w:t>
      </w:r>
      <w:r w:rsidR="00F07B77" w:rsidRPr="005667C6">
        <w:rPr>
          <w:b/>
          <w:sz w:val="28"/>
          <w:szCs w:val="28"/>
        </w:rPr>
        <w:t xml:space="preserve">   </w:t>
      </w:r>
      <w:r w:rsidR="009143B4" w:rsidRPr="005667C6">
        <w:rPr>
          <w:b/>
          <w:sz w:val="28"/>
          <w:szCs w:val="28"/>
        </w:rPr>
        <w:t xml:space="preserve"> </w:t>
      </w:r>
    </w:p>
    <w:p w:rsidR="00A322E8" w:rsidRPr="005667C6" w:rsidRDefault="00A322E8" w:rsidP="00931992">
      <w:pPr>
        <w:spacing w:before="120"/>
        <w:jc w:val="both"/>
        <w:rPr>
          <w:b/>
          <w:sz w:val="28"/>
          <w:szCs w:val="28"/>
        </w:rPr>
      </w:pPr>
    </w:p>
    <w:p w:rsidR="00067782" w:rsidRDefault="00046549" w:rsidP="00931992">
      <w:pPr>
        <w:spacing w:before="120"/>
        <w:jc w:val="both"/>
        <w:rPr>
          <w:sz w:val="32"/>
          <w:szCs w:val="32"/>
        </w:rPr>
      </w:pPr>
      <w:r>
        <w:rPr>
          <w:b/>
          <w:sz w:val="32"/>
          <w:szCs w:val="32"/>
        </w:rPr>
        <w:sym w:font="Wingdings" w:char="F09F"/>
      </w:r>
      <w:r>
        <w:rPr>
          <w:b/>
          <w:sz w:val="32"/>
          <w:szCs w:val="32"/>
        </w:rPr>
        <w:t xml:space="preserve"> </w:t>
      </w:r>
      <w:r>
        <w:rPr>
          <w:sz w:val="32"/>
          <w:szCs w:val="32"/>
        </w:rPr>
        <w:t>Nakon nekog vremena Ćamil se prestaje pojavljivati, a f</w:t>
      </w:r>
      <w:r w:rsidRPr="009143B4">
        <w:rPr>
          <w:sz w:val="32"/>
          <w:szCs w:val="32"/>
        </w:rPr>
        <w:t>ra Petar</w:t>
      </w:r>
      <w:r>
        <w:rPr>
          <w:sz w:val="32"/>
          <w:szCs w:val="32"/>
        </w:rPr>
        <w:t xml:space="preserve"> od Haima doznaje da je nesretni</w:t>
      </w:r>
    </w:p>
    <w:p w:rsidR="00067782" w:rsidRDefault="00067782" w:rsidP="00931992">
      <w:pPr>
        <w:spacing w:before="120"/>
        <w:jc w:val="both"/>
        <w:rPr>
          <w:sz w:val="32"/>
          <w:szCs w:val="32"/>
        </w:rPr>
      </w:pPr>
      <w:r>
        <w:rPr>
          <w:sz w:val="32"/>
          <w:szCs w:val="32"/>
        </w:rPr>
        <w:t xml:space="preserve">  </w:t>
      </w:r>
      <w:r w:rsidR="00046549">
        <w:rPr>
          <w:sz w:val="32"/>
          <w:szCs w:val="32"/>
        </w:rPr>
        <w:t xml:space="preserve"> mladić prilikom ispitivanja izjavio da je on Džem-sultan, ali i</w:t>
      </w:r>
      <w:r w:rsidR="000A5722">
        <w:rPr>
          <w:sz w:val="32"/>
          <w:szCs w:val="32"/>
        </w:rPr>
        <w:t xml:space="preserve"> </w:t>
      </w:r>
      <w:r w:rsidR="00046549">
        <w:rPr>
          <w:sz w:val="32"/>
          <w:szCs w:val="32"/>
        </w:rPr>
        <w:t>da je došlo do fizičkog obračuna sa</w:t>
      </w:r>
    </w:p>
    <w:p w:rsidR="00067782" w:rsidRDefault="00067782" w:rsidP="00931992">
      <w:pPr>
        <w:spacing w:before="120"/>
        <w:jc w:val="both"/>
        <w:rPr>
          <w:sz w:val="32"/>
          <w:szCs w:val="32"/>
        </w:rPr>
      </w:pPr>
      <w:r>
        <w:rPr>
          <w:sz w:val="32"/>
          <w:szCs w:val="32"/>
        </w:rPr>
        <w:t xml:space="preserve">  </w:t>
      </w:r>
      <w:r w:rsidR="00046549">
        <w:rPr>
          <w:sz w:val="32"/>
          <w:szCs w:val="32"/>
        </w:rPr>
        <w:t xml:space="preserve"> stražarima te su nesretnog Ćamila noću iznijeli iz </w:t>
      </w:r>
      <w:r w:rsidR="00046549" w:rsidRPr="00F07B77">
        <w:rPr>
          <w:sz w:val="32"/>
          <w:szCs w:val="32"/>
        </w:rPr>
        <w:t>Proklet</w:t>
      </w:r>
      <w:r w:rsidR="00046549">
        <w:rPr>
          <w:sz w:val="32"/>
          <w:szCs w:val="32"/>
        </w:rPr>
        <w:t>e</w:t>
      </w:r>
      <w:r w:rsidR="00046549" w:rsidRPr="00F07B77">
        <w:rPr>
          <w:sz w:val="32"/>
          <w:szCs w:val="32"/>
        </w:rPr>
        <w:t xml:space="preserve"> avlij</w:t>
      </w:r>
      <w:r w:rsidR="00046549">
        <w:rPr>
          <w:sz w:val="32"/>
          <w:szCs w:val="32"/>
        </w:rPr>
        <w:t>e. Tako se ne zna što se s njim</w:t>
      </w:r>
      <w:r>
        <w:rPr>
          <w:sz w:val="32"/>
          <w:szCs w:val="32"/>
        </w:rPr>
        <w:t xml:space="preserve"> kasnije</w:t>
      </w:r>
    </w:p>
    <w:p w:rsidR="00A322E8" w:rsidRDefault="00067782" w:rsidP="00931992">
      <w:pPr>
        <w:spacing w:before="120"/>
        <w:jc w:val="both"/>
        <w:rPr>
          <w:sz w:val="32"/>
          <w:szCs w:val="32"/>
        </w:rPr>
      </w:pPr>
      <w:r>
        <w:rPr>
          <w:sz w:val="32"/>
          <w:szCs w:val="32"/>
        </w:rPr>
        <w:t xml:space="preserve">   dogodilo</w:t>
      </w:r>
      <w:r w:rsidR="00046549">
        <w:rPr>
          <w:sz w:val="32"/>
          <w:szCs w:val="32"/>
        </w:rPr>
        <w:t xml:space="preserve">: ili su ga smjestili u duševnu bolnicu ili su ga ubili.   </w:t>
      </w:r>
    </w:p>
    <w:p w:rsidR="00046549" w:rsidRDefault="00046549" w:rsidP="00931992">
      <w:pPr>
        <w:spacing w:before="120"/>
        <w:jc w:val="both"/>
        <w:rPr>
          <w:sz w:val="32"/>
          <w:szCs w:val="32"/>
        </w:rPr>
      </w:pPr>
    </w:p>
    <w:p w:rsidR="00067782" w:rsidRDefault="00046549" w:rsidP="00931992">
      <w:pPr>
        <w:spacing w:before="120"/>
        <w:jc w:val="both"/>
        <w:rPr>
          <w:sz w:val="32"/>
          <w:szCs w:val="32"/>
        </w:rPr>
      </w:pPr>
      <w:r>
        <w:rPr>
          <w:b/>
          <w:sz w:val="32"/>
          <w:szCs w:val="32"/>
        </w:rPr>
        <w:sym w:font="Wingdings" w:char="F09F"/>
      </w:r>
      <w:r>
        <w:rPr>
          <w:b/>
          <w:sz w:val="32"/>
          <w:szCs w:val="32"/>
        </w:rPr>
        <w:t xml:space="preserve"> </w:t>
      </w:r>
      <w:r>
        <w:rPr>
          <w:sz w:val="32"/>
          <w:szCs w:val="32"/>
        </w:rPr>
        <w:t>F</w:t>
      </w:r>
      <w:r w:rsidRPr="009143B4">
        <w:rPr>
          <w:sz w:val="32"/>
          <w:szCs w:val="32"/>
        </w:rPr>
        <w:t>ra Petar</w:t>
      </w:r>
      <w:r w:rsidR="00067782">
        <w:rPr>
          <w:sz w:val="32"/>
          <w:szCs w:val="32"/>
        </w:rPr>
        <w:t xml:space="preserve"> je ubrzo nakon tih događaja otišao iz </w:t>
      </w:r>
      <w:r w:rsidR="00067782" w:rsidRPr="00F07B77">
        <w:rPr>
          <w:sz w:val="32"/>
          <w:szCs w:val="32"/>
        </w:rPr>
        <w:t>Proklet</w:t>
      </w:r>
      <w:r w:rsidR="00067782">
        <w:rPr>
          <w:sz w:val="32"/>
          <w:szCs w:val="32"/>
        </w:rPr>
        <w:t>e</w:t>
      </w:r>
      <w:r w:rsidR="00067782" w:rsidRPr="00F07B77">
        <w:rPr>
          <w:sz w:val="32"/>
          <w:szCs w:val="32"/>
        </w:rPr>
        <w:t xml:space="preserve"> avlij</w:t>
      </w:r>
      <w:r w:rsidR="00067782">
        <w:rPr>
          <w:sz w:val="32"/>
          <w:szCs w:val="32"/>
        </w:rPr>
        <w:t>e; najprije je protjeran u Akru, a kasnije se</w:t>
      </w:r>
    </w:p>
    <w:p w:rsidR="00046549" w:rsidRPr="005667C6" w:rsidRDefault="00067782" w:rsidP="00931992">
      <w:pPr>
        <w:spacing w:before="120"/>
        <w:jc w:val="both"/>
        <w:rPr>
          <w:b/>
          <w:sz w:val="28"/>
          <w:szCs w:val="28"/>
        </w:rPr>
      </w:pPr>
      <w:r>
        <w:rPr>
          <w:sz w:val="32"/>
          <w:szCs w:val="32"/>
        </w:rPr>
        <w:t xml:space="preserve">   vraća u Bosnu.</w:t>
      </w:r>
    </w:p>
    <w:p w:rsidR="00CE3FB9" w:rsidRDefault="00CE3FB9" w:rsidP="00F33993">
      <w:pPr>
        <w:spacing w:before="120"/>
        <w:rPr>
          <w:b/>
          <w:sz w:val="32"/>
          <w:szCs w:val="32"/>
        </w:rPr>
      </w:pPr>
    </w:p>
    <w:p w:rsidR="00CE3FB9" w:rsidRDefault="00CE3FB9" w:rsidP="00F33993">
      <w:pPr>
        <w:spacing w:before="120"/>
        <w:rPr>
          <w:b/>
          <w:sz w:val="32"/>
          <w:szCs w:val="32"/>
        </w:rPr>
      </w:pPr>
    </w:p>
    <w:p w:rsidR="00CE3FB9" w:rsidRDefault="00CE3FB9" w:rsidP="00F33993">
      <w:pPr>
        <w:spacing w:before="120"/>
        <w:rPr>
          <w:b/>
          <w:sz w:val="32"/>
          <w:szCs w:val="32"/>
        </w:rPr>
      </w:pPr>
    </w:p>
    <w:p w:rsidR="00A322E8" w:rsidRPr="001C5C42" w:rsidRDefault="00067782" w:rsidP="00931992">
      <w:pPr>
        <w:spacing w:before="120"/>
        <w:jc w:val="both"/>
        <w:rPr>
          <w:b/>
          <w:sz w:val="36"/>
          <w:szCs w:val="36"/>
        </w:rPr>
      </w:pPr>
      <w:r w:rsidRPr="001C5C42">
        <w:rPr>
          <w:b/>
          <w:sz w:val="36"/>
          <w:szCs w:val="36"/>
        </w:rPr>
        <w:t xml:space="preserve">ZAVRŠETAK (epilog): </w:t>
      </w:r>
      <w:r w:rsidRPr="001C5C42">
        <w:rPr>
          <w:sz w:val="36"/>
          <w:szCs w:val="36"/>
        </w:rPr>
        <w:t>Povratak na početak romana – pogled s prozora fra Petrove ćelije u samostanu:</w:t>
      </w:r>
    </w:p>
    <w:p w:rsidR="00A322E8" w:rsidRPr="001C5C42" w:rsidRDefault="00067782" w:rsidP="00931992">
      <w:pPr>
        <w:spacing w:before="120"/>
        <w:jc w:val="both"/>
        <w:rPr>
          <w:i/>
          <w:sz w:val="36"/>
          <w:szCs w:val="36"/>
        </w:rPr>
      </w:pPr>
      <w:r w:rsidRPr="001C5C42">
        <w:rPr>
          <w:i/>
          <w:sz w:val="36"/>
          <w:szCs w:val="36"/>
        </w:rPr>
        <w:t>„ I tu je kraj. Nema više ničeg. Samo grob među nevidljivim fratarskim grobovima, izgubljen poput</w:t>
      </w:r>
      <w:r w:rsidR="001C5C42">
        <w:rPr>
          <w:i/>
          <w:sz w:val="36"/>
          <w:szCs w:val="36"/>
        </w:rPr>
        <w:t xml:space="preserve"> </w:t>
      </w:r>
      <w:r w:rsidRPr="001C5C42">
        <w:rPr>
          <w:i/>
          <w:sz w:val="36"/>
          <w:szCs w:val="36"/>
        </w:rPr>
        <w:t>pahuljice u visokom snegu što se širi kao okean i sve pretvara u hladnu pustinju bez imena i oznaka.</w:t>
      </w:r>
      <w:r w:rsidR="001C5C42">
        <w:rPr>
          <w:i/>
          <w:sz w:val="36"/>
          <w:szCs w:val="36"/>
        </w:rPr>
        <w:t xml:space="preserve"> </w:t>
      </w:r>
      <w:r w:rsidR="00472BED" w:rsidRPr="001C5C42">
        <w:rPr>
          <w:i/>
          <w:sz w:val="36"/>
          <w:szCs w:val="36"/>
        </w:rPr>
        <w:t>Nema više ni priče ni pričanja. (…) Samo sneg i prosta činjenica da se umire i odlazi pod zemlju.“</w:t>
      </w:r>
    </w:p>
    <w:p w:rsidR="005C5598" w:rsidRPr="001C5C42" w:rsidRDefault="00472BED" w:rsidP="00931992">
      <w:pPr>
        <w:spacing w:before="120"/>
        <w:jc w:val="right"/>
        <w:rPr>
          <w:sz w:val="36"/>
          <w:szCs w:val="36"/>
        </w:rPr>
      </w:pPr>
      <w:r w:rsidRPr="001C5C42">
        <w:rPr>
          <w:sz w:val="36"/>
          <w:szCs w:val="36"/>
        </w:rPr>
        <w:t>(iz  Proklete avlije)</w:t>
      </w:r>
    </w:p>
    <w:p w:rsidR="005C5598" w:rsidRDefault="005C5598" w:rsidP="00F33993">
      <w:pPr>
        <w:spacing w:before="120"/>
        <w:rPr>
          <w:sz w:val="32"/>
          <w:szCs w:val="32"/>
        </w:rPr>
      </w:pPr>
    </w:p>
    <w:p w:rsidR="005C5598" w:rsidRDefault="005C5598" w:rsidP="00F33993">
      <w:pPr>
        <w:spacing w:before="120"/>
        <w:rPr>
          <w:sz w:val="32"/>
          <w:szCs w:val="32"/>
        </w:rPr>
      </w:pPr>
    </w:p>
    <w:p w:rsidR="005C5598" w:rsidRDefault="005C5598" w:rsidP="00F33993">
      <w:pPr>
        <w:spacing w:before="120"/>
        <w:rPr>
          <w:sz w:val="32"/>
          <w:szCs w:val="32"/>
        </w:rPr>
      </w:pPr>
    </w:p>
    <w:p w:rsidR="00425014" w:rsidRDefault="00425014" w:rsidP="00F33993">
      <w:pPr>
        <w:spacing w:before="120"/>
        <w:rPr>
          <w:sz w:val="32"/>
          <w:szCs w:val="32"/>
        </w:rPr>
      </w:pPr>
    </w:p>
    <w:p w:rsidR="005C5598" w:rsidRDefault="005C5598" w:rsidP="00F33993">
      <w:pPr>
        <w:spacing w:before="120"/>
        <w:rPr>
          <w:sz w:val="32"/>
          <w:szCs w:val="32"/>
        </w:rPr>
      </w:pPr>
    </w:p>
    <w:p w:rsidR="00042134" w:rsidRDefault="00042134" w:rsidP="00F33993">
      <w:pPr>
        <w:spacing w:before="120"/>
        <w:rPr>
          <w:sz w:val="32"/>
          <w:szCs w:val="32"/>
        </w:rPr>
      </w:pPr>
    </w:p>
    <w:p w:rsidR="00042134" w:rsidRDefault="00042134" w:rsidP="00F33993">
      <w:pPr>
        <w:spacing w:before="120"/>
        <w:rPr>
          <w:sz w:val="32"/>
          <w:szCs w:val="32"/>
        </w:rPr>
      </w:pPr>
    </w:p>
    <w:p w:rsidR="00042134" w:rsidRDefault="00042134" w:rsidP="00F33993">
      <w:pPr>
        <w:spacing w:before="120"/>
        <w:rPr>
          <w:sz w:val="32"/>
          <w:szCs w:val="32"/>
        </w:rPr>
      </w:pPr>
    </w:p>
    <w:p w:rsidR="00042134" w:rsidRDefault="00042134" w:rsidP="00F33993">
      <w:pPr>
        <w:spacing w:before="120"/>
        <w:rPr>
          <w:sz w:val="32"/>
          <w:szCs w:val="32"/>
        </w:rPr>
      </w:pPr>
    </w:p>
    <w:p w:rsidR="00042134" w:rsidRDefault="00042134" w:rsidP="00F33993">
      <w:pPr>
        <w:spacing w:before="120"/>
        <w:rPr>
          <w:sz w:val="32"/>
          <w:szCs w:val="32"/>
        </w:rPr>
      </w:pPr>
    </w:p>
    <w:p w:rsidR="00042134" w:rsidRDefault="00042134" w:rsidP="00F33993">
      <w:pPr>
        <w:spacing w:before="120"/>
        <w:rPr>
          <w:sz w:val="32"/>
          <w:szCs w:val="32"/>
        </w:rPr>
      </w:pPr>
    </w:p>
    <w:p w:rsidR="00042134" w:rsidRDefault="00042134" w:rsidP="00F33993">
      <w:pPr>
        <w:spacing w:before="120"/>
        <w:rPr>
          <w:sz w:val="32"/>
          <w:szCs w:val="32"/>
        </w:rPr>
      </w:pPr>
    </w:p>
    <w:p w:rsidR="00042134" w:rsidRDefault="00042134" w:rsidP="00F33993">
      <w:pPr>
        <w:spacing w:before="120"/>
        <w:rPr>
          <w:sz w:val="32"/>
          <w:szCs w:val="32"/>
        </w:rPr>
      </w:pPr>
    </w:p>
    <w:p w:rsidR="00042134" w:rsidRDefault="00042134" w:rsidP="00F33993">
      <w:pPr>
        <w:spacing w:before="120"/>
        <w:rPr>
          <w:sz w:val="32"/>
          <w:szCs w:val="32"/>
        </w:rPr>
      </w:pPr>
    </w:p>
    <w:p w:rsidR="00042134" w:rsidRDefault="00042134" w:rsidP="00F33993">
      <w:pPr>
        <w:spacing w:before="120"/>
        <w:rPr>
          <w:sz w:val="32"/>
          <w:szCs w:val="32"/>
        </w:rPr>
      </w:pPr>
    </w:p>
    <w:p w:rsidR="00042134" w:rsidRDefault="00042134" w:rsidP="00F33993">
      <w:pPr>
        <w:spacing w:before="120"/>
        <w:rPr>
          <w:sz w:val="32"/>
          <w:szCs w:val="32"/>
        </w:rPr>
      </w:pPr>
    </w:p>
    <w:p w:rsidR="00042134" w:rsidRDefault="00042134" w:rsidP="00F33993">
      <w:pPr>
        <w:spacing w:before="120"/>
        <w:rPr>
          <w:sz w:val="32"/>
          <w:szCs w:val="32"/>
        </w:rPr>
      </w:pPr>
    </w:p>
    <w:p w:rsidR="00042134" w:rsidRDefault="00042134" w:rsidP="00F33993">
      <w:pPr>
        <w:spacing w:before="120"/>
        <w:rPr>
          <w:sz w:val="32"/>
          <w:szCs w:val="32"/>
        </w:rPr>
      </w:pPr>
    </w:p>
    <w:p w:rsidR="005C5598" w:rsidRDefault="00B218B8" w:rsidP="005C5598">
      <w:r>
        <w:rPr>
          <w:noProof/>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2079" type="#_x0000_t144" style="position:absolute;margin-left:27.6pt;margin-top:47.65pt;width:259.8pt;height:240.75pt;z-index:251667456" fillcolor="white [3212]" strokecolor="white [3212]">
            <v:shadow color="#868686"/>
            <v:textpath style="font-family:&quot;Times New Roman&quot;;font-size:20pt;font-weight:bold" fitshape="t" trim="t" string="o k v i r n a   p r i p o v i j e s t"/>
          </v:shape>
        </w:pict>
      </w:r>
      <w:r>
        <w:rPr>
          <w:noProof/>
        </w:rPr>
        <w:pict>
          <v:shape id="_x0000_s2080" type="#_x0000_t144" style="position:absolute;margin-left:61.8pt;margin-top:86.25pt;width:195.6pt;height:196.75pt;z-index:251668480" adj="-11223641" fillcolor="black">
            <v:shadow color="#868686"/>
            <v:textpath style="font-family:&quot;Times New Roman&quot;" fitshape="t" trim="t" string="s r e d i š n j a  p r i č a"/>
          </v:shape>
        </w:pict>
      </w:r>
      <w:r w:rsidR="005C5598">
        <w:rPr>
          <w:noProof/>
        </w:rPr>
        <w:drawing>
          <wp:inline distT="0" distB="0" distL="0" distR="0">
            <wp:extent cx="8560435" cy="4289522"/>
            <wp:effectExtent l="19050" t="0" r="0" b="0"/>
            <wp:docPr id="5"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8" cstate="print"/>
                    <a:srcRect/>
                    <a:stretch>
                      <a:fillRect/>
                    </a:stretch>
                  </pic:blipFill>
                  <pic:spPr bwMode="auto">
                    <a:xfrm>
                      <a:off x="0" y="0"/>
                      <a:ext cx="8560435" cy="4289522"/>
                    </a:xfrm>
                    <a:prstGeom prst="rect">
                      <a:avLst/>
                    </a:prstGeom>
                    <a:noFill/>
                    <a:ln w="9525">
                      <a:noFill/>
                      <a:miter lim="800000"/>
                      <a:headEnd/>
                      <a:tailEnd/>
                    </a:ln>
                  </pic:spPr>
                </pic:pic>
              </a:graphicData>
            </a:graphic>
          </wp:inline>
        </w:drawing>
      </w:r>
    </w:p>
    <w:p w:rsidR="002C4CE6" w:rsidRDefault="002C4CE6" w:rsidP="00F33993">
      <w:pPr>
        <w:spacing w:before="120"/>
        <w:rPr>
          <w:sz w:val="32"/>
          <w:szCs w:val="32"/>
        </w:rPr>
      </w:pPr>
    </w:p>
    <w:p w:rsidR="002C4CE6" w:rsidRDefault="002C4CE6" w:rsidP="00F33993">
      <w:pPr>
        <w:spacing w:before="120"/>
        <w:rPr>
          <w:sz w:val="32"/>
          <w:szCs w:val="32"/>
        </w:rPr>
      </w:pPr>
    </w:p>
    <w:p w:rsidR="002C4CE6" w:rsidRDefault="002C4CE6" w:rsidP="00F33993">
      <w:pPr>
        <w:spacing w:before="120"/>
        <w:rPr>
          <w:sz w:val="32"/>
          <w:szCs w:val="32"/>
        </w:rPr>
      </w:pPr>
    </w:p>
    <w:p w:rsidR="002C4CE6" w:rsidRDefault="002C4CE6" w:rsidP="00F33993">
      <w:pPr>
        <w:spacing w:before="120"/>
        <w:rPr>
          <w:sz w:val="32"/>
          <w:szCs w:val="32"/>
        </w:rPr>
      </w:pPr>
    </w:p>
    <w:p w:rsidR="002C4CE6" w:rsidRDefault="002C4CE6" w:rsidP="00F33993">
      <w:pPr>
        <w:spacing w:before="120"/>
        <w:rPr>
          <w:sz w:val="32"/>
          <w:szCs w:val="32"/>
        </w:rPr>
      </w:pPr>
    </w:p>
    <w:p w:rsidR="00CE3FB9" w:rsidRDefault="00CE3FB9" w:rsidP="00F33993">
      <w:pPr>
        <w:spacing w:before="120"/>
        <w:rPr>
          <w:sz w:val="32"/>
          <w:szCs w:val="32"/>
        </w:rPr>
      </w:pPr>
    </w:p>
    <w:p w:rsidR="002C4CE6" w:rsidRDefault="002C4CE6" w:rsidP="00F33993">
      <w:pPr>
        <w:spacing w:before="120"/>
        <w:rPr>
          <w:sz w:val="32"/>
          <w:szCs w:val="32"/>
        </w:rPr>
      </w:pPr>
    </w:p>
    <w:p w:rsidR="002C4CE6" w:rsidRPr="00425014" w:rsidRDefault="00425014" w:rsidP="00425014">
      <w:pPr>
        <w:spacing w:before="120"/>
        <w:jc w:val="center"/>
        <w:rPr>
          <w:sz w:val="56"/>
          <w:szCs w:val="56"/>
        </w:rPr>
      </w:pPr>
      <w:r w:rsidRPr="00425014">
        <w:rPr>
          <w:b/>
          <w:noProof/>
          <w:sz w:val="56"/>
          <w:szCs w:val="56"/>
        </w:rPr>
        <w:t>Prokleta avlija</w:t>
      </w:r>
    </w:p>
    <w:p w:rsidR="00A322E8" w:rsidRPr="00067782" w:rsidRDefault="008F746F" w:rsidP="00F33993">
      <w:pPr>
        <w:spacing w:before="120"/>
        <w:rPr>
          <w:sz w:val="32"/>
          <w:szCs w:val="32"/>
        </w:rPr>
      </w:pPr>
      <w:r>
        <w:rPr>
          <w:noProof/>
          <w:sz w:val="32"/>
          <w:szCs w:val="32"/>
        </w:rPr>
        <w:t xml:space="preserve">            </w:t>
      </w:r>
    </w:p>
    <w:p w:rsidR="00A322E8" w:rsidRPr="00BA27B3" w:rsidRDefault="00A322E8" w:rsidP="00F33993">
      <w:pPr>
        <w:spacing w:before="120"/>
        <w:rPr>
          <w:b/>
          <w:sz w:val="28"/>
          <w:szCs w:val="28"/>
        </w:rPr>
      </w:pPr>
    </w:p>
    <w:tbl>
      <w:tblPr>
        <w:tblStyle w:val="TableGrid"/>
        <w:tblW w:w="0" w:type="auto"/>
        <w:tblInd w:w="3085"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tblPr>
      <w:tblGrid>
        <w:gridCol w:w="7655"/>
      </w:tblGrid>
      <w:tr w:rsidR="005C5598" w:rsidRPr="005C5598" w:rsidTr="00130A42">
        <w:trPr>
          <w:trHeight w:val="883"/>
        </w:trPr>
        <w:tc>
          <w:tcPr>
            <w:tcW w:w="7655" w:type="dxa"/>
            <w:vAlign w:val="center"/>
          </w:tcPr>
          <w:p w:rsidR="005C5598" w:rsidRPr="005C5598" w:rsidRDefault="005C5598" w:rsidP="00D108E2">
            <w:pPr>
              <w:ind w:left="1134" w:hanging="1134"/>
              <w:rPr>
                <w:b/>
                <w:noProof/>
                <w:sz w:val="40"/>
                <w:szCs w:val="40"/>
              </w:rPr>
            </w:pPr>
            <w:r w:rsidRPr="005C5598">
              <w:rPr>
                <w:b/>
                <w:noProof/>
                <w:sz w:val="40"/>
                <w:szCs w:val="40"/>
              </w:rPr>
              <w:sym w:font="Wingdings" w:char="F09F"/>
            </w:r>
            <w:r w:rsidRPr="005C5598">
              <w:rPr>
                <w:b/>
                <w:noProof/>
                <w:sz w:val="40"/>
                <w:szCs w:val="40"/>
              </w:rPr>
              <w:t xml:space="preserve"> roman o priči i pričanju</w:t>
            </w:r>
          </w:p>
        </w:tc>
      </w:tr>
      <w:tr w:rsidR="005C5598" w:rsidRPr="005C5598" w:rsidTr="00130A42">
        <w:trPr>
          <w:trHeight w:val="1263"/>
        </w:trPr>
        <w:tc>
          <w:tcPr>
            <w:tcW w:w="7655" w:type="dxa"/>
            <w:vAlign w:val="center"/>
          </w:tcPr>
          <w:p w:rsidR="005C5598" w:rsidRPr="005C5598" w:rsidRDefault="005C5598" w:rsidP="00D108E2">
            <w:pPr>
              <w:rPr>
                <w:b/>
                <w:noProof/>
                <w:sz w:val="40"/>
                <w:szCs w:val="40"/>
              </w:rPr>
            </w:pPr>
            <w:r w:rsidRPr="005C5598">
              <w:rPr>
                <w:b/>
                <w:noProof/>
                <w:sz w:val="40"/>
                <w:szCs w:val="40"/>
              </w:rPr>
              <w:sym w:font="Wingdings" w:char="F09F"/>
            </w:r>
            <w:r w:rsidRPr="005C5598">
              <w:rPr>
                <w:b/>
                <w:noProof/>
                <w:sz w:val="40"/>
                <w:szCs w:val="40"/>
              </w:rPr>
              <w:t xml:space="preserve"> egzistecijalistički roman o mogućnosti</w:t>
            </w:r>
          </w:p>
          <w:p w:rsidR="005C5598" w:rsidRPr="005C5598" w:rsidRDefault="005C5598" w:rsidP="00D108E2">
            <w:pPr>
              <w:rPr>
                <w:b/>
                <w:noProof/>
                <w:sz w:val="40"/>
                <w:szCs w:val="40"/>
              </w:rPr>
            </w:pPr>
            <w:r w:rsidRPr="005C5598">
              <w:rPr>
                <w:b/>
                <w:noProof/>
                <w:sz w:val="40"/>
                <w:szCs w:val="40"/>
              </w:rPr>
              <w:t xml:space="preserve">   prevladavanja apsurda</w:t>
            </w:r>
          </w:p>
        </w:tc>
      </w:tr>
      <w:tr w:rsidR="005C5598" w:rsidRPr="005C5598" w:rsidTr="00130A42">
        <w:trPr>
          <w:trHeight w:val="1125"/>
        </w:trPr>
        <w:tc>
          <w:tcPr>
            <w:tcW w:w="7655" w:type="dxa"/>
            <w:vAlign w:val="center"/>
          </w:tcPr>
          <w:p w:rsidR="005C5598" w:rsidRPr="005C5598" w:rsidRDefault="005C5598" w:rsidP="00D108E2">
            <w:pPr>
              <w:rPr>
                <w:b/>
                <w:noProof/>
                <w:sz w:val="40"/>
                <w:szCs w:val="40"/>
              </w:rPr>
            </w:pPr>
            <w:r w:rsidRPr="005C5598">
              <w:rPr>
                <w:b/>
                <w:noProof/>
                <w:sz w:val="40"/>
                <w:szCs w:val="40"/>
              </w:rPr>
              <w:sym w:font="Wingdings" w:char="F09F"/>
            </w:r>
            <w:r w:rsidR="007E43A9">
              <w:rPr>
                <w:b/>
                <w:noProof/>
                <w:sz w:val="40"/>
                <w:szCs w:val="40"/>
              </w:rPr>
              <w:t xml:space="preserve"> sudbina intelekt</w:t>
            </w:r>
            <w:r w:rsidRPr="005C5598">
              <w:rPr>
                <w:b/>
                <w:noProof/>
                <w:sz w:val="40"/>
                <w:szCs w:val="40"/>
              </w:rPr>
              <w:t>ualca u totalitarnom</w:t>
            </w:r>
          </w:p>
          <w:p w:rsidR="005C5598" w:rsidRPr="005C5598" w:rsidRDefault="005C5598" w:rsidP="00D108E2">
            <w:pPr>
              <w:rPr>
                <w:b/>
                <w:noProof/>
                <w:sz w:val="40"/>
                <w:szCs w:val="40"/>
              </w:rPr>
            </w:pPr>
            <w:r w:rsidRPr="005C5598">
              <w:rPr>
                <w:b/>
                <w:noProof/>
                <w:sz w:val="40"/>
                <w:szCs w:val="40"/>
              </w:rPr>
              <w:t xml:space="preserve">   sustavu </w:t>
            </w:r>
          </w:p>
        </w:tc>
      </w:tr>
      <w:tr w:rsidR="005C5598" w:rsidRPr="005C5598" w:rsidTr="00130A42">
        <w:trPr>
          <w:trHeight w:val="1127"/>
        </w:trPr>
        <w:tc>
          <w:tcPr>
            <w:tcW w:w="7655" w:type="dxa"/>
            <w:vAlign w:val="center"/>
          </w:tcPr>
          <w:p w:rsidR="005C5598" w:rsidRPr="005C5598" w:rsidRDefault="005C5598" w:rsidP="00D108E2">
            <w:pPr>
              <w:rPr>
                <w:b/>
                <w:noProof/>
                <w:sz w:val="40"/>
                <w:szCs w:val="40"/>
              </w:rPr>
            </w:pPr>
            <w:r w:rsidRPr="005C5598">
              <w:rPr>
                <w:b/>
                <w:noProof/>
                <w:sz w:val="40"/>
                <w:szCs w:val="40"/>
              </w:rPr>
              <w:sym w:font="Wingdings" w:char="F09F"/>
            </w:r>
            <w:r w:rsidRPr="005C5598">
              <w:rPr>
                <w:b/>
                <w:noProof/>
                <w:sz w:val="40"/>
                <w:szCs w:val="40"/>
              </w:rPr>
              <w:t xml:space="preserve"> zatvor Prokleta avlija kao alegorija</w:t>
            </w:r>
          </w:p>
          <w:p w:rsidR="005C5598" w:rsidRPr="005C5598" w:rsidRDefault="005C5598" w:rsidP="00D108E2">
            <w:pPr>
              <w:rPr>
                <w:b/>
                <w:noProof/>
                <w:sz w:val="40"/>
                <w:szCs w:val="40"/>
              </w:rPr>
            </w:pPr>
            <w:r w:rsidRPr="005C5598">
              <w:rPr>
                <w:b/>
                <w:noProof/>
                <w:sz w:val="40"/>
                <w:szCs w:val="40"/>
              </w:rPr>
              <w:t xml:space="preserve">   represivne države</w:t>
            </w:r>
          </w:p>
        </w:tc>
      </w:tr>
      <w:tr w:rsidR="005C5598" w:rsidRPr="005C5598" w:rsidTr="00130A42">
        <w:trPr>
          <w:trHeight w:val="1696"/>
        </w:trPr>
        <w:tc>
          <w:tcPr>
            <w:tcW w:w="7655" w:type="dxa"/>
            <w:vAlign w:val="center"/>
          </w:tcPr>
          <w:p w:rsidR="005C5598" w:rsidRPr="005C5598" w:rsidRDefault="005C5598" w:rsidP="00D108E2">
            <w:pPr>
              <w:rPr>
                <w:b/>
                <w:noProof/>
                <w:sz w:val="40"/>
                <w:szCs w:val="40"/>
              </w:rPr>
            </w:pPr>
            <w:r w:rsidRPr="005C5598">
              <w:rPr>
                <w:b/>
                <w:noProof/>
                <w:sz w:val="40"/>
                <w:szCs w:val="40"/>
              </w:rPr>
              <w:sym w:font="Wingdings" w:char="F09F"/>
            </w:r>
            <w:r w:rsidRPr="005C5598">
              <w:rPr>
                <w:b/>
                <w:noProof/>
                <w:sz w:val="40"/>
                <w:szCs w:val="40"/>
              </w:rPr>
              <w:t xml:space="preserve"> odnos pojedinaca i vlasti</w:t>
            </w:r>
          </w:p>
          <w:p w:rsidR="005C5598" w:rsidRDefault="005C5598" w:rsidP="00D108E2">
            <w:pPr>
              <w:rPr>
                <w:noProof/>
                <w:sz w:val="40"/>
                <w:szCs w:val="40"/>
              </w:rPr>
            </w:pPr>
            <w:r w:rsidRPr="005C5598">
              <w:rPr>
                <w:noProof/>
                <w:sz w:val="40"/>
                <w:szCs w:val="40"/>
              </w:rPr>
              <w:t xml:space="preserve">   (Ćamil = Džem-sultan = nemogućnost </w:t>
            </w:r>
          </w:p>
          <w:p w:rsidR="005C5598" w:rsidRPr="005C5598" w:rsidRDefault="005C5598" w:rsidP="00D108E2">
            <w:pPr>
              <w:rPr>
                <w:noProof/>
                <w:sz w:val="40"/>
                <w:szCs w:val="40"/>
              </w:rPr>
            </w:pPr>
            <w:r>
              <w:rPr>
                <w:noProof/>
                <w:sz w:val="40"/>
                <w:szCs w:val="40"/>
              </w:rPr>
              <w:t xml:space="preserve">   </w:t>
            </w:r>
            <w:r w:rsidRPr="005C5598">
              <w:rPr>
                <w:noProof/>
                <w:sz w:val="40"/>
                <w:szCs w:val="40"/>
              </w:rPr>
              <w:t>života po</w:t>
            </w:r>
            <w:r>
              <w:rPr>
                <w:noProof/>
                <w:sz w:val="40"/>
                <w:szCs w:val="40"/>
              </w:rPr>
              <w:t xml:space="preserve"> </w:t>
            </w:r>
            <w:r w:rsidRPr="005C5598">
              <w:rPr>
                <w:noProof/>
                <w:sz w:val="40"/>
                <w:szCs w:val="40"/>
              </w:rPr>
              <w:t>vlastitom izboru)</w:t>
            </w:r>
          </w:p>
        </w:tc>
      </w:tr>
    </w:tbl>
    <w:p w:rsidR="004351F8" w:rsidRDefault="004351F8" w:rsidP="00F33993">
      <w:pPr>
        <w:spacing w:before="120"/>
        <w:rPr>
          <w:b/>
          <w:sz w:val="28"/>
          <w:szCs w:val="28"/>
        </w:rPr>
      </w:pPr>
    </w:p>
    <w:p w:rsidR="004351F8" w:rsidRDefault="004351F8" w:rsidP="00F33993">
      <w:pPr>
        <w:spacing w:before="120"/>
        <w:rPr>
          <w:b/>
          <w:sz w:val="28"/>
          <w:szCs w:val="28"/>
        </w:rPr>
      </w:pPr>
    </w:p>
    <w:p w:rsidR="004351F8" w:rsidRDefault="004351F8" w:rsidP="00F33993">
      <w:pPr>
        <w:spacing w:before="120"/>
        <w:rPr>
          <w:b/>
          <w:sz w:val="28"/>
          <w:szCs w:val="28"/>
        </w:rPr>
      </w:pPr>
    </w:p>
    <w:p w:rsidR="004351F8" w:rsidRDefault="004351F8" w:rsidP="00F33993">
      <w:pPr>
        <w:spacing w:before="120"/>
        <w:rPr>
          <w:b/>
          <w:sz w:val="28"/>
          <w:szCs w:val="28"/>
        </w:rPr>
      </w:pPr>
    </w:p>
    <w:p w:rsidR="001649AE" w:rsidRDefault="001649AE" w:rsidP="001649AE">
      <w:pPr>
        <w:spacing w:before="120"/>
        <w:jc w:val="center"/>
        <w:rPr>
          <w:b/>
          <w:sz w:val="40"/>
          <w:szCs w:val="40"/>
        </w:rPr>
      </w:pPr>
      <w:r w:rsidRPr="001649AE">
        <w:rPr>
          <w:b/>
          <w:sz w:val="40"/>
          <w:szCs w:val="40"/>
        </w:rPr>
        <w:t xml:space="preserve">Roman o priči i pripovijedanju / Prevladavanje egzistencijalnog </w:t>
      </w:r>
    </w:p>
    <w:p w:rsidR="001649AE" w:rsidRDefault="001649AE" w:rsidP="001649AE">
      <w:pPr>
        <w:spacing w:before="120"/>
        <w:jc w:val="center"/>
        <w:rPr>
          <w:b/>
          <w:sz w:val="40"/>
          <w:szCs w:val="40"/>
        </w:rPr>
      </w:pPr>
      <w:r w:rsidRPr="001649AE">
        <w:rPr>
          <w:b/>
          <w:sz w:val="40"/>
          <w:szCs w:val="40"/>
        </w:rPr>
        <w:t>apsurda pričom</w:t>
      </w:r>
    </w:p>
    <w:p w:rsidR="001649AE" w:rsidRDefault="001649AE" w:rsidP="001649AE">
      <w:pPr>
        <w:spacing w:before="120"/>
        <w:jc w:val="center"/>
        <w:rPr>
          <w:b/>
          <w:sz w:val="40"/>
          <w:szCs w:val="40"/>
        </w:rPr>
      </w:pPr>
    </w:p>
    <w:p w:rsidR="00D11A39" w:rsidRPr="001C5C42" w:rsidRDefault="001649AE" w:rsidP="00931992">
      <w:pPr>
        <w:spacing w:before="120"/>
        <w:jc w:val="both"/>
        <w:rPr>
          <w:sz w:val="36"/>
          <w:szCs w:val="36"/>
        </w:rPr>
      </w:pPr>
      <w:r w:rsidRPr="001C5C42">
        <w:rPr>
          <w:sz w:val="36"/>
          <w:szCs w:val="36"/>
        </w:rPr>
        <w:t xml:space="preserve">U </w:t>
      </w:r>
      <w:r w:rsidRPr="001C5C42">
        <w:rPr>
          <w:b/>
          <w:sz w:val="36"/>
          <w:szCs w:val="36"/>
        </w:rPr>
        <w:t>okvirnoj pripovijesti</w:t>
      </w:r>
      <w:r w:rsidRPr="001C5C42">
        <w:rPr>
          <w:sz w:val="36"/>
          <w:szCs w:val="36"/>
        </w:rPr>
        <w:t xml:space="preserve"> čitatelj doznaje da se fra Petar bavio urarstvom, odnosno da je bio „čuven sahačija“, a poslije u ćeliji je ostalo mnogo različitih satova</w:t>
      </w:r>
      <w:r w:rsidR="00601967" w:rsidRPr="001C5C42">
        <w:rPr>
          <w:sz w:val="36"/>
          <w:szCs w:val="36"/>
        </w:rPr>
        <w:t>, od kojih neki još rade, a neki su se zaustavili.</w:t>
      </w:r>
      <w:r w:rsidR="00D11A39" w:rsidRPr="001C5C42">
        <w:rPr>
          <w:sz w:val="36"/>
          <w:szCs w:val="36"/>
        </w:rPr>
        <w:t xml:space="preserve"> Tako je motivom </w:t>
      </w:r>
      <w:r w:rsidR="00D11A39" w:rsidRPr="001C5C42">
        <w:rPr>
          <w:b/>
          <w:sz w:val="36"/>
          <w:szCs w:val="36"/>
        </w:rPr>
        <w:t>zaustavljenih satova</w:t>
      </w:r>
      <w:r w:rsidR="00D11A39" w:rsidRPr="001C5C42">
        <w:rPr>
          <w:sz w:val="36"/>
          <w:szCs w:val="36"/>
        </w:rPr>
        <w:t xml:space="preserve"> ukazano na prolaznost vremena, odnosno na ljudsku i prolaznost i činjenicu da je čovjek smrtan.</w:t>
      </w:r>
    </w:p>
    <w:p w:rsidR="003D7980" w:rsidRPr="001C5C42" w:rsidRDefault="00D11A39" w:rsidP="00931992">
      <w:pPr>
        <w:spacing w:before="120"/>
        <w:jc w:val="both"/>
        <w:rPr>
          <w:sz w:val="36"/>
          <w:szCs w:val="36"/>
        </w:rPr>
      </w:pPr>
      <w:r w:rsidRPr="001C5C42">
        <w:rPr>
          <w:sz w:val="36"/>
          <w:szCs w:val="36"/>
        </w:rPr>
        <w:t>S druge strane, satovi u fra Petrovoj ćeliji svjedoče o njegovoj strpljivosti i sposobnosti preciznoga slaganja manjih dijelova u skladnu cjelinu</w:t>
      </w:r>
      <w:r w:rsidR="00042134" w:rsidRPr="001C5C42">
        <w:rPr>
          <w:sz w:val="36"/>
          <w:szCs w:val="36"/>
        </w:rPr>
        <w:t>.</w:t>
      </w:r>
      <w:r w:rsidRPr="001C5C42">
        <w:rPr>
          <w:sz w:val="36"/>
          <w:szCs w:val="36"/>
        </w:rPr>
        <w:t xml:space="preserve"> </w:t>
      </w:r>
      <w:r w:rsidR="00042134" w:rsidRPr="001C5C42">
        <w:rPr>
          <w:sz w:val="36"/>
          <w:szCs w:val="36"/>
        </w:rPr>
        <w:t>Ta se</w:t>
      </w:r>
      <w:r w:rsidR="00B02185" w:rsidRPr="001C5C42">
        <w:rPr>
          <w:sz w:val="36"/>
          <w:szCs w:val="36"/>
        </w:rPr>
        <w:t xml:space="preserve"> djelatnost, prema riječima Ive Andrića, može usporediti s radom </w:t>
      </w:r>
      <w:r w:rsidR="00B02185" w:rsidRPr="001C5C42">
        <w:rPr>
          <w:b/>
          <w:sz w:val="36"/>
          <w:szCs w:val="36"/>
        </w:rPr>
        <w:t>pisca na priči</w:t>
      </w:r>
      <w:r w:rsidR="00B02185" w:rsidRPr="001C5C42">
        <w:rPr>
          <w:sz w:val="36"/>
          <w:szCs w:val="36"/>
        </w:rPr>
        <w:t>:</w:t>
      </w:r>
      <w:r w:rsidR="00042134" w:rsidRPr="001C5C42">
        <w:rPr>
          <w:sz w:val="36"/>
          <w:szCs w:val="36"/>
        </w:rPr>
        <w:t xml:space="preserve"> </w:t>
      </w:r>
      <w:r w:rsidR="00B02185" w:rsidRPr="001C5C42">
        <w:rPr>
          <w:sz w:val="36"/>
          <w:szCs w:val="36"/>
        </w:rPr>
        <w:t xml:space="preserve">i pisac poput urara mora strpljivo precizno slagati dijelove u cjelinu, </w:t>
      </w:r>
      <w:r w:rsidRPr="001C5C42">
        <w:rPr>
          <w:sz w:val="36"/>
          <w:szCs w:val="36"/>
        </w:rPr>
        <w:t>odnosno strukturirati priču koja će funkcionirati kao skladna cjelina.</w:t>
      </w:r>
    </w:p>
    <w:p w:rsidR="00B02185" w:rsidRPr="001C5C42" w:rsidRDefault="003D7980" w:rsidP="00931992">
      <w:pPr>
        <w:spacing w:before="120"/>
        <w:jc w:val="both"/>
        <w:rPr>
          <w:sz w:val="36"/>
          <w:szCs w:val="36"/>
        </w:rPr>
      </w:pPr>
      <w:r w:rsidRPr="001C5C42">
        <w:rPr>
          <w:sz w:val="36"/>
          <w:szCs w:val="36"/>
        </w:rPr>
        <w:t>Tako se fra Petar u ovom romanu predstavlja i kao čovjek koji zna</w:t>
      </w:r>
      <w:r w:rsidR="00042134" w:rsidRPr="001C5C42">
        <w:rPr>
          <w:sz w:val="36"/>
          <w:szCs w:val="36"/>
        </w:rPr>
        <w:t xml:space="preserve"> pričati, odnosno njegovim likom prikazuje se </w:t>
      </w:r>
      <w:r w:rsidR="00042134" w:rsidRPr="001C5C42">
        <w:rPr>
          <w:b/>
          <w:sz w:val="36"/>
          <w:szCs w:val="36"/>
        </w:rPr>
        <w:t>pozicija književnika</w:t>
      </w:r>
      <w:r w:rsidR="00042134" w:rsidRPr="001C5C42">
        <w:rPr>
          <w:sz w:val="36"/>
          <w:szCs w:val="36"/>
        </w:rPr>
        <w:t xml:space="preserve">, čime roman dobiva novu dimenziju – tako je </w:t>
      </w:r>
      <w:r w:rsidR="00042134" w:rsidRPr="001C5C42">
        <w:rPr>
          <w:i/>
          <w:sz w:val="36"/>
          <w:szCs w:val="36"/>
        </w:rPr>
        <w:t>Prokleta avlija</w:t>
      </w:r>
      <w:r w:rsidR="00042134" w:rsidRPr="001C5C42">
        <w:rPr>
          <w:sz w:val="36"/>
          <w:szCs w:val="36"/>
        </w:rPr>
        <w:t xml:space="preserve"> ne samo roman o odnosu pojedinca i vlasti nego i roman o </w:t>
      </w:r>
      <w:r w:rsidR="00042134" w:rsidRPr="001C5C42">
        <w:rPr>
          <w:b/>
          <w:sz w:val="36"/>
          <w:szCs w:val="36"/>
        </w:rPr>
        <w:t>priči i pričanju</w:t>
      </w:r>
      <w:r w:rsidR="00042134" w:rsidRPr="001C5C42">
        <w:rPr>
          <w:sz w:val="36"/>
          <w:szCs w:val="36"/>
        </w:rPr>
        <w:t>.</w:t>
      </w:r>
    </w:p>
    <w:p w:rsidR="001649AE" w:rsidRPr="001C5C42" w:rsidRDefault="00B02185" w:rsidP="00931992">
      <w:pPr>
        <w:spacing w:before="120"/>
        <w:jc w:val="both"/>
        <w:rPr>
          <w:b/>
          <w:sz w:val="36"/>
          <w:szCs w:val="36"/>
        </w:rPr>
      </w:pPr>
      <w:r w:rsidRPr="001C5C42">
        <w:rPr>
          <w:sz w:val="36"/>
          <w:szCs w:val="36"/>
        </w:rPr>
        <w:t xml:space="preserve">Unatoč prolaznosti svega, simbolično pokazanom slikom grobova zasutih snijegom, nakon fra Petrove smrti ostaju </w:t>
      </w:r>
      <w:r w:rsidRPr="001C5C42">
        <w:rPr>
          <w:b/>
          <w:sz w:val="36"/>
          <w:szCs w:val="36"/>
        </w:rPr>
        <w:t>priče koje prenose njegovi slušatelji</w:t>
      </w:r>
      <w:r w:rsidRPr="001C5C42">
        <w:rPr>
          <w:sz w:val="36"/>
          <w:szCs w:val="36"/>
        </w:rPr>
        <w:t>, a time se na neki način pobjeđuje i sama smrt.</w:t>
      </w:r>
    </w:p>
    <w:p w:rsidR="001649AE" w:rsidRDefault="001649AE" w:rsidP="00931992">
      <w:pPr>
        <w:spacing w:before="120"/>
        <w:jc w:val="both"/>
        <w:rPr>
          <w:b/>
          <w:sz w:val="28"/>
          <w:szCs w:val="28"/>
        </w:rPr>
      </w:pPr>
    </w:p>
    <w:p w:rsidR="00FF2732" w:rsidRDefault="00FF2732" w:rsidP="00F33993">
      <w:pPr>
        <w:spacing w:before="120"/>
        <w:rPr>
          <w:b/>
          <w:sz w:val="28"/>
          <w:szCs w:val="28"/>
        </w:rPr>
      </w:pPr>
    </w:p>
    <w:p w:rsidR="00FF2732" w:rsidRDefault="00FF2732" w:rsidP="00F33993">
      <w:pPr>
        <w:spacing w:before="120"/>
        <w:rPr>
          <w:b/>
          <w:sz w:val="28"/>
          <w:szCs w:val="28"/>
        </w:rPr>
      </w:pPr>
    </w:p>
    <w:p w:rsidR="00FF2732" w:rsidRDefault="00FF2732" w:rsidP="00F33993">
      <w:pPr>
        <w:spacing w:before="120"/>
        <w:rPr>
          <w:b/>
          <w:sz w:val="28"/>
          <w:szCs w:val="28"/>
        </w:rPr>
      </w:pPr>
    </w:p>
    <w:p w:rsidR="001649AE" w:rsidRDefault="00B02185" w:rsidP="00F92DA6">
      <w:pPr>
        <w:spacing w:before="120"/>
        <w:jc w:val="center"/>
        <w:rPr>
          <w:b/>
          <w:noProof/>
          <w:sz w:val="40"/>
          <w:szCs w:val="40"/>
        </w:rPr>
      </w:pPr>
      <w:r w:rsidRPr="00F92DA6">
        <w:rPr>
          <w:b/>
          <w:sz w:val="40"/>
          <w:szCs w:val="40"/>
        </w:rPr>
        <w:t>Pričanje priča kao prevladavanje</w:t>
      </w:r>
      <w:r w:rsidR="00F92DA6" w:rsidRPr="00F92DA6">
        <w:rPr>
          <w:b/>
          <w:sz w:val="40"/>
          <w:szCs w:val="40"/>
        </w:rPr>
        <w:t xml:space="preserve"> egzistencijalnog</w:t>
      </w:r>
      <w:r w:rsidRPr="00F92DA6">
        <w:rPr>
          <w:b/>
          <w:sz w:val="40"/>
          <w:szCs w:val="40"/>
        </w:rPr>
        <w:t xml:space="preserve"> </w:t>
      </w:r>
      <w:r w:rsidRPr="00F92DA6">
        <w:rPr>
          <w:b/>
          <w:noProof/>
          <w:sz w:val="40"/>
          <w:szCs w:val="40"/>
        </w:rPr>
        <w:t>apsurda</w:t>
      </w:r>
      <w:r w:rsidR="00F92DA6">
        <w:rPr>
          <w:b/>
          <w:noProof/>
          <w:sz w:val="40"/>
          <w:szCs w:val="40"/>
        </w:rPr>
        <w:t>:</w:t>
      </w:r>
    </w:p>
    <w:p w:rsidR="00F92DA6" w:rsidRPr="00F92DA6" w:rsidRDefault="00F92DA6" w:rsidP="00F92DA6">
      <w:pPr>
        <w:spacing w:before="120"/>
        <w:jc w:val="center"/>
        <w:rPr>
          <w:b/>
          <w:noProof/>
        </w:rPr>
      </w:pPr>
    </w:p>
    <w:tbl>
      <w:tblPr>
        <w:tblStyle w:val="TableGrid"/>
        <w:tblW w:w="0" w:type="auto"/>
        <w:tblLook w:val="04A0"/>
      </w:tblPr>
      <w:tblGrid>
        <w:gridCol w:w="13697"/>
      </w:tblGrid>
      <w:tr w:rsidR="00F92DA6" w:rsidTr="00F92DA6">
        <w:tc>
          <w:tcPr>
            <w:tcW w:w="13697" w:type="dxa"/>
          </w:tcPr>
          <w:p w:rsidR="00F92DA6" w:rsidRPr="00A209A9" w:rsidRDefault="00A209A9" w:rsidP="005E01E8">
            <w:pPr>
              <w:spacing w:before="120"/>
              <w:rPr>
                <w:sz w:val="40"/>
                <w:szCs w:val="40"/>
              </w:rPr>
            </w:pPr>
            <w:r w:rsidRPr="00A209A9">
              <w:rPr>
                <w:sz w:val="40"/>
                <w:szCs w:val="40"/>
              </w:rPr>
              <w:t>Ćamil</w:t>
            </w:r>
            <w:r>
              <w:rPr>
                <w:sz w:val="40"/>
                <w:szCs w:val="40"/>
              </w:rPr>
              <w:t xml:space="preserve"> priča</w:t>
            </w:r>
            <w:r w:rsidR="005E01E8">
              <w:rPr>
                <w:sz w:val="40"/>
                <w:szCs w:val="40"/>
              </w:rPr>
              <w:t xml:space="preserve"> o Džem – sultanu </w:t>
            </w:r>
          </w:p>
        </w:tc>
      </w:tr>
      <w:tr w:rsidR="00F92DA6" w:rsidTr="00F92DA6">
        <w:tc>
          <w:tcPr>
            <w:tcW w:w="13697" w:type="dxa"/>
          </w:tcPr>
          <w:p w:rsidR="00F92DA6" w:rsidRPr="00A209A9" w:rsidRDefault="005E01E8" w:rsidP="005E01E8">
            <w:pPr>
              <w:spacing w:before="120"/>
              <w:rPr>
                <w:sz w:val="40"/>
                <w:szCs w:val="40"/>
              </w:rPr>
            </w:pPr>
            <w:r>
              <w:rPr>
                <w:sz w:val="40"/>
                <w:szCs w:val="40"/>
              </w:rPr>
              <w:t xml:space="preserve">Haim priča o Ćamilu </w:t>
            </w:r>
          </w:p>
        </w:tc>
      </w:tr>
      <w:tr w:rsidR="00F92DA6" w:rsidTr="00F92DA6">
        <w:tc>
          <w:tcPr>
            <w:tcW w:w="13697" w:type="dxa"/>
          </w:tcPr>
          <w:p w:rsidR="00F92DA6" w:rsidRPr="00A209A9" w:rsidRDefault="00E166CB" w:rsidP="00A209A9">
            <w:pPr>
              <w:spacing w:before="120"/>
              <w:rPr>
                <w:sz w:val="40"/>
                <w:szCs w:val="40"/>
              </w:rPr>
            </w:pPr>
            <w:r>
              <w:rPr>
                <w:sz w:val="40"/>
                <w:szCs w:val="40"/>
              </w:rPr>
              <w:t>f</w:t>
            </w:r>
            <w:r w:rsidR="000A5722">
              <w:rPr>
                <w:sz w:val="40"/>
                <w:szCs w:val="40"/>
              </w:rPr>
              <w:t>ra Petar priča o P</w:t>
            </w:r>
            <w:r w:rsidR="005E01E8">
              <w:rPr>
                <w:sz w:val="40"/>
                <w:szCs w:val="40"/>
              </w:rPr>
              <w:t xml:space="preserve">rokletoj avliji </w:t>
            </w:r>
          </w:p>
        </w:tc>
      </w:tr>
      <w:tr w:rsidR="00F92DA6" w:rsidTr="00F92DA6">
        <w:tc>
          <w:tcPr>
            <w:tcW w:w="13697" w:type="dxa"/>
          </w:tcPr>
          <w:p w:rsidR="00F92DA6" w:rsidRPr="00A209A9" w:rsidRDefault="005E01E8" w:rsidP="00A209A9">
            <w:pPr>
              <w:spacing w:before="120"/>
              <w:rPr>
                <w:sz w:val="40"/>
                <w:szCs w:val="40"/>
              </w:rPr>
            </w:pPr>
            <w:r>
              <w:rPr>
                <w:sz w:val="40"/>
                <w:szCs w:val="40"/>
              </w:rPr>
              <w:t>anonimni mladić priča o fra Petru</w:t>
            </w:r>
          </w:p>
        </w:tc>
      </w:tr>
      <w:tr w:rsidR="0083332F" w:rsidTr="0083332F">
        <w:tc>
          <w:tcPr>
            <w:tcW w:w="13697" w:type="dxa"/>
          </w:tcPr>
          <w:p w:rsidR="0083332F" w:rsidRPr="00A209A9" w:rsidRDefault="0083332F" w:rsidP="00CC1094">
            <w:pPr>
              <w:spacing w:before="120"/>
              <w:rPr>
                <w:sz w:val="40"/>
                <w:szCs w:val="40"/>
              </w:rPr>
            </w:pPr>
            <w:r>
              <w:rPr>
                <w:sz w:val="40"/>
                <w:szCs w:val="40"/>
              </w:rPr>
              <w:sym w:font="Wingdings" w:char="F0F0"/>
            </w:r>
            <w:r>
              <w:rPr>
                <w:sz w:val="40"/>
                <w:szCs w:val="40"/>
              </w:rPr>
              <w:t>Ivo Andrić – Prokleta avlija</w:t>
            </w:r>
          </w:p>
        </w:tc>
      </w:tr>
    </w:tbl>
    <w:p w:rsidR="00F92DA6" w:rsidRDefault="00F92DA6" w:rsidP="00BB4FAA">
      <w:pPr>
        <w:spacing w:before="120"/>
        <w:rPr>
          <w:i/>
          <w:sz w:val="40"/>
          <w:szCs w:val="40"/>
        </w:rPr>
      </w:pPr>
    </w:p>
    <w:p w:rsidR="00BB4FAA" w:rsidRPr="00920E95" w:rsidRDefault="0017088F" w:rsidP="00931992">
      <w:pPr>
        <w:spacing w:before="120"/>
        <w:jc w:val="both"/>
        <w:rPr>
          <w:i/>
          <w:sz w:val="36"/>
          <w:szCs w:val="36"/>
        </w:rPr>
      </w:pPr>
      <w:r w:rsidRPr="00920E95">
        <w:rPr>
          <w:i/>
          <w:sz w:val="36"/>
          <w:szCs w:val="36"/>
        </w:rPr>
        <w:sym w:font="Wingdings 2" w:char="F023"/>
      </w:r>
      <w:r w:rsidRPr="00920E95">
        <w:rPr>
          <w:i/>
          <w:sz w:val="36"/>
          <w:szCs w:val="36"/>
        </w:rPr>
        <w:t>…ideja o pričanju priča kao mogućnosti, možda jedinoj, kojom čovjek raspolaže u prevladavanju činjenica vlastite smrtnosti (…); pričanje priča (što znači zapravo – svaki oblik umjetničkog djelovanja) jest naznaka mogućnosti prevladavanja egzistencijalnog apsurda.</w:t>
      </w:r>
    </w:p>
    <w:p w:rsidR="0017088F" w:rsidRPr="00920E95" w:rsidRDefault="0017088F" w:rsidP="00931992">
      <w:pPr>
        <w:spacing w:before="120"/>
        <w:jc w:val="right"/>
        <w:rPr>
          <w:sz w:val="36"/>
          <w:szCs w:val="36"/>
        </w:rPr>
      </w:pPr>
      <w:r w:rsidRPr="00920E95">
        <w:rPr>
          <w:i/>
          <w:sz w:val="36"/>
          <w:szCs w:val="36"/>
        </w:rPr>
        <w:t xml:space="preserve">                                                                                                     </w:t>
      </w:r>
      <w:r w:rsidRPr="00920E95">
        <w:rPr>
          <w:sz w:val="36"/>
          <w:szCs w:val="36"/>
        </w:rPr>
        <w:t>(V. Visković)</w:t>
      </w:r>
    </w:p>
    <w:p w:rsidR="005A2C17" w:rsidRPr="00920E95" w:rsidRDefault="005A2C17" w:rsidP="00931992">
      <w:pPr>
        <w:spacing w:before="120"/>
        <w:jc w:val="both"/>
        <w:rPr>
          <w:sz w:val="36"/>
          <w:szCs w:val="36"/>
        </w:rPr>
      </w:pPr>
      <w:r w:rsidRPr="00920E95">
        <w:rPr>
          <w:sz w:val="36"/>
          <w:szCs w:val="36"/>
        </w:rPr>
        <w:t>Haim je čovjek koji svoj  (egzistencijalni)  strah nas</w:t>
      </w:r>
      <w:r w:rsidR="00E166CB" w:rsidRPr="00920E95">
        <w:rPr>
          <w:sz w:val="36"/>
          <w:szCs w:val="36"/>
        </w:rPr>
        <w:t>toji potisnuti  pričanjem priča.</w:t>
      </w:r>
      <w:r w:rsidRPr="00920E95">
        <w:rPr>
          <w:sz w:val="36"/>
          <w:szCs w:val="36"/>
        </w:rPr>
        <w:t xml:space="preserve"> Pritom je iznimno vješt</w:t>
      </w:r>
      <w:r w:rsidR="00E166CB" w:rsidRPr="00920E95">
        <w:rPr>
          <w:sz w:val="36"/>
          <w:szCs w:val="36"/>
        </w:rPr>
        <w:t xml:space="preserve"> i zanimljiv pripovjedač, a taj lik možemo promatrati i kao Andrićev prikaz suvremenog književnika. U romanu ima važnu ulogu jer fra Petar od njega doznaje Ćamilovu prošlost.</w:t>
      </w:r>
    </w:p>
    <w:p w:rsidR="00E166CB" w:rsidRPr="00920E95" w:rsidRDefault="00E166CB" w:rsidP="00E166CB">
      <w:pPr>
        <w:spacing w:before="120"/>
        <w:jc w:val="both"/>
        <w:rPr>
          <w:sz w:val="36"/>
          <w:szCs w:val="36"/>
        </w:rPr>
      </w:pPr>
    </w:p>
    <w:p w:rsidR="00E166CB" w:rsidRPr="00920E95" w:rsidRDefault="00E166CB" w:rsidP="00E166CB">
      <w:pPr>
        <w:spacing w:before="120"/>
        <w:jc w:val="both"/>
        <w:rPr>
          <w:sz w:val="36"/>
          <w:szCs w:val="36"/>
        </w:rPr>
      </w:pPr>
    </w:p>
    <w:p w:rsidR="00BB4FAA" w:rsidRDefault="00E166CB" w:rsidP="00E166CB">
      <w:pPr>
        <w:spacing w:before="120"/>
        <w:jc w:val="both"/>
        <w:rPr>
          <w:b/>
          <w:sz w:val="40"/>
          <w:szCs w:val="40"/>
        </w:rPr>
      </w:pPr>
      <w:r w:rsidRPr="00920E95">
        <w:rPr>
          <w:sz w:val="36"/>
          <w:szCs w:val="36"/>
        </w:rPr>
        <w:t>Dijelovi teksta koji se pojavljuju u zagradama pripadaju sveznajućem pripovjedaču. U njima se donose autorski komentari pripovjedača o općeljudskim pitanjima</w:t>
      </w:r>
      <w:r w:rsidR="00A2648E" w:rsidRPr="00920E95">
        <w:rPr>
          <w:sz w:val="36"/>
          <w:szCs w:val="36"/>
        </w:rPr>
        <w:t xml:space="preserve"> prethodno uvedenim u roman. </w:t>
      </w:r>
    </w:p>
    <w:p w:rsidR="001649AE" w:rsidRPr="00232A22" w:rsidRDefault="00232A22" w:rsidP="00232A22">
      <w:pPr>
        <w:spacing w:before="120"/>
        <w:jc w:val="center"/>
        <w:rPr>
          <w:b/>
          <w:sz w:val="40"/>
          <w:szCs w:val="40"/>
        </w:rPr>
      </w:pPr>
      <w:r w:rsidRPr="00232A22">
        <w:rPr>
          <w:b/>
          <w:sz w:val="40"/>
          <w:szCs w:val="40"/>
        </w:rPr>
        <w:t>V</w:t>
      </w:r>
      <w:r>
        <w:rPr>
          <w:b/>
          <w:sz w:val="40"/>
          <w:szCs w:val="40"/>
        </w:rPr>
        <w:t>arijanta biblijske parabole o sukobljenoj braći</w:t>
      </w:r>
    </w:p>
    <w:p w:rsidR="001649AE" w:rsidRPr="00232A22" w:rsidRDefault="001649AE" w:rsidP="004F62BA">
      <w:pPr>
        <w:spacing w:before="120"/>
        <w:jc w:val="both"/>
        <w:rPr>
          <w:sz w:val="32"/>
          <w:szCs w:val="32"/>
        </w:rPr>
      </w:pPr>
    </w:p>
    <w:p w:rsidR="004F62BA" w:rsidRPr="00920E95" w:rsidRDefault="00232A22" w:rsidP="00931992">
      <w:pPr>
        <w:spacing w:before="120"/>
        <w:jc w:val="both"/>
        <w:rPr>
          <w:sz w:val="36"/>
          <w:szCs w:val="36"/>
        </w:rPr>
      </w:pPr>
      <w:r w:rsidRPr="00920E95">
        <w:rPr>
          <w:i/>
          <w:sz w:val="36"/>
          <w:szCs w:val="36"/>
        </w:rPr>
        <w:t>„To je u novom i svečanom obliku drevna priča o dva brata. Otkako je sveta i veka postoje, i neprestano se ponovo rađaju i obnavljaju u svetu – dva brata – suparnika. Jedan od njih je stariji , mudriji, jači</w:t>
      </w:r>
      <w:r w:rsidR="004F62BA" w:rsidRPr="00920E95">
        <w:rPr>
          <w:i/>
          <w:sz w:val="36"/>
          <w:szCs w:val="36"/>
        </w:rPr>
        <w:t>, bliži svetu i stvarnom  životu i svemu onom što većinu ljudi vezuje  i pokreće, čovek kome sve polazi za rukom, koji u svakom času zna šta treba a šta ne treba učiniti, šta se može, a šta ne može tražiti od drugih i sebe. Drugi je sušta protivnost njegova. Čovek kratka veka, zle sreće i pogrešnog prvog koraka, čovek čije težnje stalno idu mimo onog što treba i iznad onog što se može. On u sukobu sa starijim bratom, a sukob je neminovan, gubi unapred bitku.</w:t>
      </w:r>
      <w:r w:rsidR="00614BB8" w:rsidRPr="00920E95">
        <w:rPr>
          <w:i/>
          <w:sz w:val="36"/>
          <w:szCs w:val="36"/>
        </w:rPr>
        <w:t>“</w:t>
      </w:r>
    </w:p>
    <w:p w:rsidR="001649AE" w:rsidRPr="00920E95" w:rsidRDefault="004F62BA" w:rsidP="00931992">
      <w:pPr>
        <w:spacing w:before="120"/>
        <w:jc w:val="right"/>
        <w:rPr>
          <w:sz w:val="36"/>
          <w:szCs w:val="36"/>
        </w:rPr>
      </w:pPr>
      <w:r>
        <w:rPr>
          <w:i/>
          <w:sz w:val="32"/>
          <w:szCs w:val="32"/>
        </w:rPr>
        <w:t xml:space="preserve">                                                                    </w:t>
      </w:r>
      <w:r w:rsidR="00931992">
        <w:rPr>
          <w:i/>
          <w:sz w:val="32"/>
          <w:szCs w:val="32"/>
        </w:rPr>
        <w:t xml:space="preserve">                              </w:t>
      </w:r>
      <w:r w:rsidR="00931992" w:rsidRPr="00920E95">
        <w:rPr>
          <w:sz w:val="36"/>
          <w:szCs w:val="36"/>
        </w:rPr>
        <w:t>(</w:t>
      </w:r>
      <w:r w:rsidRPr="00920E95">
        <w:rPr>
          <w:sz w:val="36"/>
          <w:szCs w:val="36"/>
        </w:rPr>
        <w:t xml:space="preserve">iz Proklete avlije) </w:t>
      </w:r>
    </w:p>
    <w:p w:rsidR="001649AE" w:rsidRPr="00232A22" w:rsidRDefault="001649AE" w:rsidP="004F62BA">
      <w:pPr>
        <w:spacing w:before="120"/>
        <w:jc w:val="both"/>
        <w:rPr>
          <w:i/>
          <w:sz w:val="32"/>
          <w:szCs w:val="32"/>
        </w:rPr>
      </w:pPr>
    </w:p>
    <w:p w:rsidR="004351F8" w:rsidRPr="00920E95" w:rsidRDefault="001C5C42" w:rsidP="00931992">
      <w:pPr>
        <w:spacing w:before="120"/>
        <w:jc w:val="both"/>
        <w:rPr>
          <w:sz w:val="36"/>
          <w:szCs w:val="36"/>
        </w:rPr>
      </w:pPr>
      <w:r>
        <w:rPr>
          <w:sz w:val="36"/>
          <w:szCs w:val="36"/>
        </w:rPr>
        <w:t>U romanu je priča o Džem-</w:t>
      </w:r>
      <w:r w:rsidR="00614BB8" w:rsidRPr="00920E95">
        <w:rPr>
          <w:sz w:val="36"/>
          <w:szCs w:val="36"/>
        </w:rPr>
        <w:t>sultanu svedena na nizanje povijesnih činjenica pa djeluje kao neknjiževni tekst uklopljen u roman. Ćamil je na neki način biograf  Džem</w:t>
      </w:r>
      <w:r>
        <w:rPr>
          <w:sz w:val="36"/>
          <w:szCs w:val="36"/>
        </w:rPr>
        <w:t>-</w:t>
      </w:r>
      <w:r w:rsidR="00614BB8" w:rsidRPr="00920E95">
        <w:rPr>
          <w:sz w:val="36"/>
          <w:szCs w:val="36"/>
        </w:rPr>
        <w:t xml:space="preserve"> sultana, a pri tom je u svoje istraživanje</w:t>
      </w:r>
      <w:r>
        <w:rPr>
          <w:sz w:val="36"/>
          <w:szCs w:val="36"/>
        </w:rPr>
        <w:t xml:space="preserve"> unio </w:t>
      </w:r>
      <w:r w:rsidR="00614BB8" w:rsidRPr="00920E95">
        <w:rPr>
          <w:sz w:val="36"/>
          <w:szCs w:val="36"/>
        </w:rPr>
        <w:t>strast za predmet istraživanja, koja je na kraju dovela do identifikacije s Džem</w:t>
      </w:r>
      <w:r>
        <w:rPr>
          <w:sz w:val="36"/>
          <w:szCs w:val="36"/>
        </w:rPr>
        <w:t>-</w:t>
      </w:r>
      <w:r w:rsidR="00614BB8" w:rsidRPr="00920E95">
        <w:rPr>
          <w:sz w:val="36"/>
          <w:szCs w:val="36"/>
        </w:rPr>
        <w:t xml:space="preserve"> sultanom. (Na sličan se način i  književnik identificira sa svojim likom tijekom pisanja.)</w:t>
      </w:r>
    </w:p>
    <w:p w:rsidR="00913C08" w:rsidRPr="00920E95" w:rsidRDefault="00614BB8" w:rsidP="00913C08">
      <w:pPr>
        <w:spacing w:before="120" w:after="100" w:afterAutospacing="1"/>
        <w:jc w:val="both"/>
        <w:rPr>
          <w:i/>
          <w:sz w:val="36"/>
          <w:szCs w:val="36"/>
        </w:rPr>
      </w:pPr>
      <w:r w:rsidRPr="00920E95">
        <w:rPr>
          <w:i/>
          <w:sz w:val="36"/>
          <w:szCs w:val="36"/>
        </w:rPr>
        <w:t>„I sve se svodilo na jedno: postoje dv</w:t>
      </w:r>
      <w:r w:rsidR="004218BB" w:rsidRPr="00920E95">
        <w:rPr>
          <w:i/>
          <w:sz w:val="36"/>
          <w:szCs w:val="36"/>
        </w:rPr>
        <w:t>a</w:t>
      </w:r>
      <w:r w:rsidRPr="00920E95">
        <w:rPr>
          <w:i/>
          <w:sz w:val="36"/>
          <w:szCs w:val="36"/>
        </w:rPr>
        <w:t xml:space="preserve"> sveta, između kojih nema i ne može biti ni pravog dodira ni mogućnosti</w:t>
      </w:r>
      <w:r w:rsidR="004218BB" w:rsidRPr="00920E95">
        <w:rPr>
          <w:i/>
          <w:sz w:val="36"/>
          <w:szCs w:val="36"/>
        </w:rPr>
        <w:t xml:space="preserve"> sporazuma, dva strašna sveta osuđena na večiti rat u hiljadu oblika. A između njih postoji jedan čovek koji je, na svoj način, u ratu sa oba ta zaraćena sveta.“</w:t>
      </w:r>
      <w:r w:rsidR="00913C08" w:rsidRPr="00920E95">
        <w:rPr>
          <w:i/>
          <w:sz w:val="36"/>
          <w:szCs w:val="36"/>
        </w:rPr>
        <w:t xml:space="preserve">           </w:t>
      </w:r>
    </w:p>
    <w:p w:rsidR="005C5598" w:rsidRPr="00920E95" w:rsidRDefault="00931992" w:rsidP="00913C08">
      <w:pPr>
        <w:spacing w:before="120" w:after="100" w:afterAutospacing="1"/>
        <w:jc w:val="right"/>
        <w:rPr>
          <w:sz w:val="36"/>
          <w:szCs w:val="36"/>
        </w:rPr>
      </w:pPr>
      <w:r w:rsidRPr="00920E95">
        <w:rPr>
          <w:sz w:val="36"/>
          <w:szCs w:val="36"/>
        </w:rPr>
        <w:t>(</w:t>
      </w:r>
      <w:r w:rsidR="004218BB" w:rsidRPr="00920E95">
        <w:rPr>
          <w:sz w:val="36"/>
          <w:szCs w:val="36"/>
        </w:rPr>
        <w:t>iz Proklete avlije)</w:t>
      </w:r>
    </w:p>
    <w:p w:rsidR="001C5C42" w:rsidRDefault="001C5C42" w:rsidP="00A363A6">
      <w:pPr>
        <w:spacing w:before="120"/>
        <w:jc w:val="center"/>
        <w:rPr>
          <w:b/>
          <w:sz w:val="40"/>
          <w:szCs w:val="40"/>
        </w:rPr>
      </w:pPr>
    </w:p>
    <w:p w:rsidR="00931992" w:rsidRPr="00A363A6" w:rsidRDefault="00A363A6" w:rsidP="00A363A6">
      <w:pPr>
        <w:spacing w:before="120"/>
        <w:jc w:val="center"/>
        <w:rPr>
          <w:b/>
          <w:sz w:val="40"/>
          <w:szCs w:val="40"/>
        </w:rPr>
      </w:pPr>
      <w:r w:rsidRPr="00A363A6">
        <w:rPr>
          <w:b/>
          <w:sz w:val="40"/>
          <w:szCs w:val="40"/>
        </w:rPr>
        <w:t>Zatvor Prokleta avlija kao metonimija društva</w:t>
      </w:r>
    </w:p>
    <w:p w:rsidR="00931992" w:rsidRDefault="00931992" w:rsidP="00931992">
      <w:pPr>
        <w:spacing w:before="120"/>
        <w:rPr>
          <w:sz w:val="32"/>
          <w:szCs w:val="32"/>
        </w:rPr>
      </w:pPr>
    </w:p>
    <w:tbl>
      <w:tblPr>
        <w:tblStyle w:val="TableGrid"/>
        <w:tblW w:w="14283" w:type="dxa"/>
        <w:tblLook w:val="04A0"/>
      </w:tblPr>
      <w:tblGrid>
        <w:gridCol w:w="7054"/>
        <w:gridCol w:w="284"/>
        <w:gridCol w:w="6945"/>
      </w:tblGrid>
      <w:tr w:rsidR="00A363A6" w:rsidTr="00106C60">
        <w:trPr>
          <w:trHeight w:val="1539"/>
        </w:trPr>
        <w:tc>
          <w:tcPr>
            <w:tcW w:w="7054" w:type="dxa"/>
          </w:tcPr>
          <w:p w:rsidR="00A363A6" w:rsidRPr="001B37B3" w:rsidRDefault="00A363A6" w:rsidP="00106C60">
            <w:pPr>
              <w:spacing w:before="120"/>
              <w:jc w:val="both"/>
              <w:rPr>
                <w:sz w:val="36"/>
                <w:szCs w:val="36"/>
              </w:rPr>
            </w:pPr>
            <w:r w:rsidRPr="001B37B3">
              <w:rPr>
                <w:sz w:val="36"/>
                <w:szCs w:val="36"/>
              </w:rPr>
              <w:sym w:font="Wingdings" w:char="F09F"/>
            </w:r>
            <w:r w:rsidRPr="001B37B3">
              <w:rPr>
                <w:sz w:val="36"/>
                <w:szCs w:val="36"/>
              </w:rPr>
              <w:t xml:space="preserve"> Prikaz društva u kojem ne vlada</w:t>
            </w:r>
            <w:r w:rsidR="00106C60" w:rsidRPr="001B37B3">
              <w:rPr>
                <w:sz w:val="36"/>
                <w:szCs w:val="36"/>
              </w:rPr>
              <w:t xml:space="preserve"> </w:t>
            </w:r>
            <w:r w:rsidRPr="001B37B3">
              <w:rPr>
                <w:sz w:val="36"/>
                <w:szCs w:val="36"/>
              </w:rPr>
              <w:t>pravni sustav</w:t>
            </w:r>
            <w:r w:rsidR="00106C60" w:rsidRPr="001B37B3">
              <w:rPr>
                <w:sz w:val="36"/>
                <w:szCs w:val="36"/>
              </w:rPr>
              <w:t>, već se pojedinac kao predstavnik vlasti (Karađoz) stavlja iznad zakona.</w:t>
            </w:r>
            <w:r w:rsidRPr="001B37B3">
              <w:rPr>
                <w:sz w:val="36"/>
                <w:szCs w:val="36"/>
              </w:rPr>
              <w:t xml:space="preserve">  </w:t>
            </w:r>
          </w:p>
        </w:tc>
        <w:tc>
          <w:tcPr>
            <w:tcW w:w="284" w:type="dxa"/>
            <w:tcBorders>
              <w:top w:val="nil"/>
              <w:bottom w:val="nil"/>
            </w:tcBorders>
          </w:tcPr>
          <w:p w:rsidR="00A363A6" w:rsidRDefault="00A363A6" w:rsidP="00931992">
            <w:pPr>
              <w:spacing w:before="120"/>
              <w:rPr>
                <w:sz w:val="32"/>
                <w:szCs w:val="32"/>
              </w:rPr>
            </w:pPr>
          </w:p>
        </w:tc>
        <w:tc>
          <w:tcPr>
            <w:tcW w:w="6945" w:type="dxa"/>
          </w:tcPr>
          <w:p w:rsidR="00A363A6" w:rsidRPr="000A295F" w:rsidRDefault="00A363A6" w:rsidP="00106C60">
            <w:pPr>
              <w:spacing w:before="120"/>
              <w:rPr>
                <w:sz w:val="36"/>
                <w:szCs w:val="36"/>
              </w:rPr>
            </w:pPr>
            <w:r w:rsidRPr="000A295F">
              <w:rPr>
                <w:sz w:val="36"/>
                <w:szCs w:val="36"/>
              </w:rPr>
              <w:sym w:font="Wingdings" w:char="F09F"/>
            </w:r>
            <w:r w:rsidR="00106C60" w:rsidRPr="000A295F">
              <w:rPr>
                <w:sz w:val="36"/>
                <w:szCs w:val="36"/>
              </w:rPr>
              <w:t xml:space="preserve">  Prikaz Osmanskog Carstva: mehanizma vlasti, upravljanja i odnosa prema ljudima.</w:t>
            </w:r>
          </w:p>
        </w:tc>
      </w:tr>
    </w:tbl>
    <w:p w:rsidR="00A363A6" w:rsidRDefault="00A363A6" w:rsidP="00931992">
      <w:pPr>
        <w:spacing w:before="120"/>
        <w:rPr>
          <w:sz w:val="32"/>
          <w:szCs w:val="32"/>
        </w:rPr>
      </w:pPr>
    </w:p>
    <w:p w:rsidR="000A295F" w:rsidRPr="001B37B3" w:rsidRDefault="000A295F" w:rsidP="00931992">
      <w:pPr>
        <w:spacing w:before="120"/>
        <w:rPr>
          <w:i/>
          <w:sz w:val="32"/>
          <w:szCs w:val="32"/>
        </w:rPr>
      </w:pPr>
      <w:r w:rsidRPr="00106C60">
        <w:rPr>
          <w:sz w:val="36"/>
          <w:szCs w:val="36"/>
        </w:rPr>
        <w:sym w:font="Wingdings" w:char="F09F"/>
      </w:r>
      <w:r>
        <w:rPr>
          <w:sz w:val="36"/>
          <w:szCs w:val="36"/>
        </w:rPr>
        <w:t xml:space="preserve"> Latifaga zvani </w:t>
      </w:r>
      <w:r w:rsidRPr="000A295F">
        <w:rPr>
          <w:b/>
          <w:sz w:val="36"/>
          <w:szCs w:val="36"/>
        </w:rPr>
        <w:t>Karađoz</w:t>
      </w:r>
      <w:r>
        <w:rPr>
          <w:sz w:val="36"/>
          <w:szCs w:val="36"/>
        </w:rPr>
        <w:t>, upravitelj Proklete avlije</w:t>
      </w:r>
      <w:r w:rsidR="001B37B3">
        <w:rPr>
          <w:sz w:val="36"/>
          <w:szCs w:val="36"/>
        </w:rPr>
        <w:t xml:space="preserve">, i sam je u mladosti pripadao ljudima koji su se ogriješili o zakon. To je odredilo njegov odnos prema zatvorenicima: </w:t>
      </w:r>
      <w:r w:rsidR="001B37B3" w:rsidRPr="001B37B3">
        <w:rPr>
          <w:i/>
          <w:sz w:val="36"/>
          <w:szCs w:val="36"/>
        </w:rPr>
        <w:t>„Radio je sa strašću, sa neobjašnjivom mržnjom, ali i sa veštinom, sa poznavanjem te sredine kakvo je samo on mogao da ima.“</w:t>
      </w:r>
    </w:p>
    <w:p w:rsidR="00931992" w:rsidRDefault="001B37B3" w:rsidP="00931992">
      <w:pPr>
        <w:spacing w:before="120"/>
        <w:rPr>
          <w:sz w:val="36"/>
          <w:szCs w:val="36"/>
        </w:rPr>
      </w:pPr>
      <w:r w:rsidRPr="00106C60">
        <w:rPr>
          <w:sz w:val="36"/>
          <w:szCs w:val="36"/>
        </w:rPr>
        <w:sym w:font="Wingdings" w:char="F09F"/>
      </w:r>
      <w:r>
        <w:rPr>
          <w:sz w:val="36"/>
          <w:szCs w:val="36"/>
        </w:rPr>
        <w:t xml:space="preserve"> Nadimak Karađoz </w:t>
      </w:r>
      <w:r w:rsidR="00FB1CE4">
        <w:rPr>
          <w:sz w:val="36"/>
          <w:szCs w:val="36"/>
        </w:rPr>
        <w:t>potpuno je u skladu s njegovim grotesknim izgledom i ponašanjem prema zatvorenicima: „</w:t>
      </w:r>
      <w:r w:rsidR="00FB1CE4" w:rsidRPr="00FB1CE4">
        <w:rPr>
          <w:i/>
          <w:sz w:val="36"/>
          <w:szCs w:val="36"/>
        </w:rPr>
        <w:t>Već prve godine on je stekao svoj nadimak Karađoz*. I zaista je ta Avlija i sve što se s njom dešavalo bila velika pozornica i stalna gluma Karađozovog života.</w:t>
      </w:r>
      <w:r w:rsidR="00FB1CE4">
        <w:rPr>
          <w:sz w:val="36"/>
          <w:szCs w:val="36"/>
        </w:rPr>
        <w:t xml:space="preserve">“ </w:t>
      </w:r>
    </w:p>
    <w:p w:rsidR="00FB1CE4" w:rsidRDefault="00FB1CE4" w:rsidP="007B6EB3">
      <w:pPr>
        <w:spacing w:before="240"/>
        <w:rPr>
          <w:sz w:val="28"/>
          <w:szCs w:val="28"/>
        </w:rPr>
      </w:pPr>
      <w:r>
        <w:rPr>
          <w:sz w:val="28"/>
          <w:szCs w:val="28"/>
        </w:rPr>
        <w:t>*Karađoz je gro</w:t>
      </w:r>
      <w:r w:rsidR="00DB389F">
        <w:rPr>
          <w:sz w:val="28"/>
          <w:szCs w:val="28"/>
        </w:rPr>
        <w:t>te</w:t>
      </w:r>
      <w:r>
        <w:rPr>
          <w:sz w:val="28"/>
          <w:szCs w:val="28"/>
        </w:rPr>
        <w:t>skna ličnost turskog kazališta sjena</w:t>
      </w:r>
    </w:p>
    <w:p w:rsidR="007B6EB3" w:rsidRDefault="007B6EB3" w:rsidP="007B6EB3">
      <w:pPr>
        <w:spacing w:before="240"/>
        <w:rPr>
          <w:sz w:val="36"/>
          <w:szCs w:val="36"/>
        </w:rPr>
      </w:pPr>
    </w:p>
    <w:p w:rsidR="001C5C42" w:rsidRDefault="001C5C42" w:rsidP="007B6EB3">
      <w:pPr>
        <w:spacing w:before="240"/>
        <w:rPr>
          <w:sz w:val="36"/>
          <w:szCs w:val="36"/>
        </w:rPr>
      </w:pPr>
    </w:p>
    <w:p w:rsidR="001C5C42" w:rsidRDefault="001C5C42" w:rsidP="007B6EB3">
      <w:pPr>
        <w:spacing w:before="240"/>
        <w:rPr>
          <w:sz w:val="36"/>
          <w:szCs w:val="36"/>
        </w:rPr>
      </w:pPr>
    </w:p>
    <w:p w:rsidR="001C5C42" w:rsidRDefault="001C5C42" w:rsidP="007B6EB3">
      <w:pPr>
        <w:spacing w:before="240"/>
        <w:rPr>
          <w:sz w:val="36"/>
          <w:szCs w:val="36"/>
        </w:rPr>
      </w:pPr>
    </w:p>
    <w:p w:rsidR="001C5C42" w:rsidRDefault="001C5C42" w:rsidP="007B6EB3">
      <w:pPr>
        <w:spacing w:before="240"/>
        <w:jc w:val="center"/>
        <w:rPr>
          <w:b/>
          <w:sz w:val="40"/>
          <w:szCs w:val="40"/>
        </w:rPr>
      </w:pPr>
    </w:p>
    <w:p w:rsidR="007B6EB3" w:rsidRDefault="007B6EB3" w:rsidP="007B6EB3">
      <w:pPr>
        <w:spacing w:before="240"/>
        <w:jc w:val="center"/>
        <w:rPr>
          <w:b/>
          <w:sz w:val="40"/>
          <w:szCs w:val="40"/>
        </w:rPr>
      </w:pPr>
      <w:r w:rsidRPr="007B6EB3">
        <w:rPr>
          <w:b/>
          <w:sz w:val="40"/>
          <w:szCs w:val="40"/>
        </w:rPr>
        <w:t>Karađoz o krivnji i</w:t>
      </w:r>
      <w:r>
        <w:rPr>
          <w:b/>
          <w:sz w:val="40"/>
          <w:szCs w:val="40"/>
        </w:rPr>
        <w:t xml:space="preserve"> </w:t>
      </w:r>
      <w:r w:rsidRPr="007B6EB3">
        <w:rPr>
          <w:b/>
          <w:sz w:val="40"/>
          <w:szCs w:val="40"/>
        </w:rPr>
        <w:t>nevinosti</w:t>
      </w:r>
    </w:p>
    <w:p w:rsidR="004734B9" w:rsidRDefault="007B6EB3" w:rsidP="004734B9">
      <w:pPr>
        <w:spacing w:before="240"/>
        <w:jc w:val="both"/>
        <w:rPr>
          <w:i/>
          <w:sz w:val="36"/>
          <w:szCs w:val="36"/>
        </w:rPr>
      </w:pPr>
      <w:r w:rsidRPr="007B6EB3">
        <w:rPr>
          <w:i/>
          <w:sz w:val="36"/>
          <w:szCs w:val="36"/>
        </w:rPr>
        <w:t>„Što veliš, ni kriv ni dužan nisi? Ih, kud mi to kaza baš sada?</w:t>
      </w:r>
      <w:r w:rsidR="004734B9">
        <w:rPr>
          <w:i/>
          <w:sz w:val="36"/>
          <w:szCs w:val="36"/>
        </w:rPr>
        <w:t>, pobogu čoveče? Phi, phi, phiii! Da si rekao da si kriv, još sam mogao da te pustim, jer krivih ovde ima mnogo. Svi su krivi. Ali baš nam jedan nevin treba. I zato te ne mogu pustiti.“</w:t>
      </w:r>
    </w:p>
    <w:p w:rsidR="00931992" w:rsidRPr="007B6EB3" w:rsidRDefault="004734B9" w:rsidP="004734B9">
      <w:pPr>
        <w:spacing w:before="240"/>
        <w:jc w:val="both"/>
        <w:rPr>
          <w:i/>
          <w:sz w:val="36"/>
          <w:szCs w:val="36"/>
        </w:rPr>
      </w:pPr>
      <w:r>
        <w:rPr>
          <w:i/>
          <w:sz w:val="36"/>
          <w:szCs w:val="36"/>
        </w:rPr>
        <w:t xml:space="preserve">„Neka </w:t>
      </w:r>
      <w:r w:rsidRPr="009E490F">
        <w:rPr>
          <w:i/>
          <w:sz w:val="36"/>
          <w:szCs w:val="36"/>
        </w:rPr>
        <w:t>mi samo</w:t>
      </w:r>
      <w:r>
        <w:rPr>
          <w:i/>
          <w:sz w:val="36"/>
          <w:szCs w:val="36"/>
        </w:rPr>
        <w:t xml:space="preserve"> niko ne kaže za nekog: nevin je. Samo to ne. Jer ovde nema nevinih. Niko</w:t>
      </w:r>
      <w:r w:rsidR="009E490F">
        <w:rPr>
          <w:i/>
          <w:sz w:val="36"/>
          <w:szCs w:val="36"/>
        </w:rPr>
        <w:t xml:space="preserve"> </w:t>
      </w:r>
      <w:r>
        <w:rPr>
          <w:i/>
          <w:sz w:val="36"/>
          <w:szCs w:val="36"/>
        </w:rPr>
        <w:t>ovde</w:t>
      </w:r>
      <w:r w:rsidR="009E490F">
        <w:rPr>
          <w:i/>
          <w:sz w:val="36"/>
          <w:szCs w:val="36"/>
        </w:rPr>
        <w:t xml:space="preserve"> nije slučajno. Je li prešao prag ove Avlije, on nije nevin. Skrivio je nešto, pa ma to bilo u snu. (…) Ovde nevinog čoveka nema. Ali ima ih na hiljade krivih koji nisu ovde i nikad neće ni doći, jer kad bi svi krivi dospeli ovamo, ova bi avlija morala biti od mora do mora.“ </w:t>
      </w:r>
      <w:r>
        <w:rPr>
          <w:i/>
          <w:sz w:val="36"/>
          <w:szCs w:val="36"/>
        </w:rPr>
        <w:t xml:space="preserve">    </w:t>
      </w:r>
    </w:p>
    <w:p w:rsidR="00187FA4" w:rsidRDefault="00187FA4" w:rsidP="00931992">
      <w:pPr>
        <w:spacing w:before="120"/>
        <w:rPr>
          <w:sz w:val="36"/>
          <w:szCs w:val="36"/>
        </w:rPr>
      </w:pPr>
    </w:p>
    <w:p w:rsidR="00187FA4" w:rsidRDefault="00187FA4" w:rsidP="00931992">
      <w:pPr>
        <w:spacing w:before="120"/>
        <w:rPr>
          <w:sz w:val="36"/>
          <w:szCs w:val="36"/>
        </w:rPr>
      </w:pPr>
    </w:p>
    <w:p w:rsidR="00187FA4" w:rsidRDefault="00187FA4" w:rsidP="00B71CD6">
      <w:pPr>
        <w:rPr>
          <w:sz w:val="36"/>
          <w:szCs w:val="36"/>
        </w:rPr>
      </w:pPr>
    </w:p>
    <w:p w:rsidR="001C5C42" w:rsidRDefault="001C5C42" w:rsidP="00B71CD6">
      <w:pPr>
        <w:rPr>
          <w:sz w:val="36"/>
          <w:szCs w:val="36"/>
        </w:rPr>
      </w:pPr>
    </w:p>
    <w:p w:rsidR="001C5C42" w:rsidRDefault="001C5C42" w:rsidP="00B71CD6">
      <w:pPr>
        <w:rPr>
          <w:sz w:val="36"/>
          <w:szCs w:val="36"/>
        </w:rPr>
      </w:pPr>
    </w:p>
    <w:p w:rsidR="001C5C42" w:rsidRDefault="001C5C42" w:rsidP="00B71CD6">
      <w:pPr>
        <w:rPr>
          <w:sz w:val="36"/>
          <w:szCs w:val="36"/>
        </w:rPr>
      </w:pPr>
    </w:p>
    <w:p w:rsidR="001C5C42" w:rsidRDefault="001C5C42" w:rsidP="00B71CD6">
      <w:pPr>
        <w:rPr>
          <w:sz w:val="36"/>
          <w:szCs w:val="36"/>
        </w:rPr>
      </w:pPr>
    </w:p>
    <w:p w:rsidR="001C5C42" w:rsidRDefault="001C5C42" w:rsidP="00B71CD6">
      <w:pPr>
        <w:rPr>
          <w:sz w:val="36"/>
          <w:szCs w:val="36"/>
        </w:rPr>
      </w:pPr>
    </w:p>
    <w:p w:rsidR="001C5C42" w:rsidRDefault="001C5C42" w:rsidP="00B71CD6">
      <w:pPr>
        <w:rPr>
          <w:sz w:val="36"/>
          <w:szCs w:val="36"/>
        </w:rPr>
      </w:pPr>
    </w:p>
    <w:p w:rsidR="001C5C42" w:rsidRDefault="001C5C42" w:rsidP="00B71CD6">
      <w:pPr>
        <w:rPr>
          <w:sz w:val="36"/>
          <w:szCs w:val="36"/>
        </w:rPr>
      </w:pPr>
    </w:p>
    <w:p w:rsidR="001C5C42" w:rsidRDefault="001C5C42" w:rsidP="00B71CD6">
      <w:pPr>
        <w:rPr>
          <w:sz w:val="36"/>
          <w:szCs w:val="36"/>
        </w:rPr>
      </w:pPr>
    </w:p>
    <w:p w:rsidR="001C5C42" w:rsidRDefault="001C5C42" w:rsidP="00B71CD6">
      <w:pPr>
        <w:rPr>
          <w:sz w:val="36"/>
          <w:szCs w:val="36"/>
        </w:rPr>
      </w:pPr>
    </w:p>
    <w:p w:rsidR="001C5C42" w:rsidRDefault="001C5C42" w:rsidP="00B71CD6">
      <w:pPr>
        <w:rPr>
          <w:sz w:val="36"/>
          <w:szCs w:val="36"/>
        </w:rPr>
      </w:pPr>
    </w:p>
    <w:p w:rsidR="001C5C42" w:rsidRDefault="001C5C42" w:rsidP="00B71CD6">
      <w:pPr>
        <w:rPr>
          <w:sz w:val="36"/>
          <w:szCs w:val="36"/>
        </w:rPr>
      </w:pPr>
    </w:p>
    <w:p w:rsidR="001C5C42" w:rsidRDefault="001C5C42" w:rsidP="00B71CD6">
      <w:pPr>
        <w:rPr>
          <w:sz w:val="36"/>
          <w:szCs w:val="36"/>
        </w:rPr>
      </w:pPr>
    </w:p>
    <w:tbl>
      <w:tblPr>
        <w:tblStyle w:val="TableGrid"/>
        <w:tblW w:w="0" w:type="auto"/>
        <w:tblInd w:w="28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512"/>
      </w:tblGrid>
      <w:tr w:rsidR="00131399" w:rsidTr="004351F8">
        <w:trPr>
          <w:trHeight w:val="68"/>
        </w:trPr>
        <w:tc>
          <w:tcPr>
            <w:tcW w:w="7512" w:type="dxa"/>
          </w:tcPr>
          <w:p w:rsidR="00131399" w:rsidRPr="000C11A3" w:rsidRDefault="008445AA" w:rsidP="000E2D0C">
            <w:pPr>
              <w:rPr>
                <w:b/>
                <w:sz w:val="44"/>
                <w:szCs w:val="44"/>
              </w:rPr>
            </w:pPr>
            <w:r w:rsidRPr="004351F8">
              <w:rPr>
                <w:b/>
                <w:sz w:val="44"/>
                <w:szCs w:val="44"/>
              </w:rPr>
              <w:t xml:space="preserve"> </w:t>
            </w:r>
            <w:r w:rsidR="004351F8">
              <w:rPr>
                <w:b/>
                <w:sz w:val="44"/>
                <w:szCs w:val="44"/>
              </w:rPr>
              <w:t xml:space="preserve"> </w:t>
            </w:r>
            <w:r w:rsidR="00DA0E0C">
              <w:rPr>
                <w:b/>
                <w:sz w:val="44"/>
                <w:szCs w:val="44"/>
              </w:rPr>
              <w:t xml:space="preserve">  </w:t>
            </w:r>
            <w:r w:rsidR="00131399" w:rsidRPr="004351F8">
              <w:rPr>
                <w:b/>
                <w:sz w:val="44"/>
                <w:szCs w:val="44"/>
              </w:rPr>
              <w:t>Džem-s</w:t>
            </w:r>
            <w:r w:rsidR="00DA0E0C">
              <w:rPr>
                <w:b/>
                <w:sz w:val="44"/>
                <w:szCs w:val="44"/>
              </w:rPr>
              <w:t xml:space="preserve">ultan                          </w:t>
            </w:r>
            <w:r w:rsidR="00131399" w:rsidRPr="004351F8">
              <w:rPr>
                <w:b/>
                <w:sz w:val="44"/>
                <w:szCs w:val="44"/>
              </w:rPr>
              <w:t>Ćamil</w:t>
            </w:r>
            <w:r w:rsidR="00131399">
              <w:rPr>
                <w:b/>
                <w:sz w:val="44"/>
                <w:szCs w:val="44"/>
              </w:rPr>
              <w:t xml:space="preserve">                                                                                          </w:t>
            </w:r>
          </w:p>
        </w:tc>
      </w:tr>
    </w:tbl>
    <w:p w:rsidR="00131399" w:rsidRDefault="00B218B8" w:rsidP="00131399">
      <w:r w:rsidRPr="00B218B8">
        <w:rPr>
          <w:noProof/>
          <w:highlight w:val="cyan"/>
        </w:rPr>
        <w:pict>
          <v:oval id="_x0000_s2070" style="position:absolute;margin-left:178.2pt;margin-top:.1pt;width:547.2pt;height:396.05pt;z-index:251662336;mso-position-horizontal-relative:text;mso-position-vertical-relative:text;v-text-anchor:middle" fillcolor="#fde9d9" strokeweight="2.25pt">
            <v:fill opacity="0" color2="#756c64" o:opacity2="0" rotate="t"/>
            <v:textbox style="mso-next-textbox:#_x0000_s2070">
              <w:txbxContent>
                <w:p w:rsidR="00131399" w:rsidRDefault="00131399" w:rsidP="00131399"/>
                <w:p w:rsidR="00131399" w:rsidRDefault="00131399" w:rsidP="00131399"/>
                <w:p w:rsidR="00C72CAA" w:rsidRDefault="00C72CAA" w:rsidP="00C72CAA">
                  <w:r>
                    <w:rPr>
                      <w:sz w:val="28"/>
                      <w:szCs w:val="28"/>
                    </w:rPr>
                    <w:t xml:space="preserve">     </w:t>
                  </w:r>
                </w:p>
                <w:p w:rsidR="00C72CAA" w:rsidRDefault="00C72CAA" w:rsidP="00C72CAA"/>
                <w:p w:rsidR="00131399" w:rsidRDefault="00131399" w:rsidP="00131399"/>
                <w:p w:rsidR="00131399" w:rsidRDefault="00131399" w:rsidP="00131399"/>
                <w:p w:rsidR="00131399" w:rsidRDefault="00131399" w:rsidP="00131399"/>
                <w:p w:rsidR="00131399" w:rsidRDefault="00131399" w:rsidP="00131399"/>
                <w:p w:rsidR="00131399" w:rsidRDefault="00131399" w:rsidP="00131399"/>
                <w:p w:rsidR="00131399" w:rsidRDefault="00131399" w:rsidP="00131399"/>
                <w:p w:rsidR="00131399" w:rsidRDefault="00131399" w:rsidP="00131399">
                  <w:pPr>
                    <w:ind w:left="-567"/>
                  </w:pPr>
                </w:p>
                <w:p w:rsidR="00131399" w:rsidRDefault="00131399" w:rsidP="00131399">
                  <w:pPr>
                    <w:ind w:hanging="567"/>
                  </w:pPr>
                </w:p>
                <w:p w:rsidR="00131399" w:rsidRDefault="00131399" w:rsidP="00131399">
                  <w:pPr>
                    <w:ind w:left="-567"/>
                  </w:pPr>
                </w:p>
                <w:p w:rsidR="00131399" w:rsidRDefault="00131399" w:rsidP="00131399"/>
                <w:p w:rsidR="00131399" w:rsidRPr="006922A9" w:rsidRDefault="00131399" w:rsidP="00131399">
                  <w:pPr>
                    <w:ind w:left="-284"/>
                  </w:pPr>
                </w:p>
              </w:txbxContent>
            </v:textbox>
          </v:oval>
        </w:pict>
      </w:r>
      <w:r>
        <w:rPr>
          <w:noProof/>
        </w:rPr>
        <w:pict>
          <v:oval id="_x0000_s2069" style="position:absolute;margin-left:-26.4pt;margin-top:.1pt;width:489.6pt;height:396.05pt;z-index:251661312;mso-position-horizontal-relative:text;mso-position-vertical-relative:text" filled="f" fillcolor="#e5dfec [663]" strokeweight="2.25pt">
            <o:extrusion v:ext="view" rotationangle=",-5"/>
            <v:textbox style="mso-next-textbox:#_x0000_s2069">
              <w:txbxContent>
                <w:p w:rsidR="00131399" w:rsidRDefault="00131399" w:rsidP="00131399">
                  <w:pPr>
                    <w:rPr>
                      <w:b/>
                    </w:rPr>
                  </w:pPr>
                </w:p>
                <w:p w:rsidR="00131399" w:rsidRDefault="00131399" w:rsidP="00131399">
                  <w:pPr>
                    <w:rPr>
                      <w:b/>
                    </w:rPr>
                  </w:pPr>
                </w:p>
                <w:p w:rsidR="00131399" w:rsidRDefault="00131399" w:rsidP="00131399">
                  <w:pPr>
                    <w:rPr>
                      <w:b/>
                    </w:rPr>
                  </w:pPr>
                </w:p>
                <w:p w:rsidR="00131399" w:rsidRDefault="00131399" w:rsidP="00131399">
                  <w:pPr>
                    <w:rPr>
                      <w:b/>
                    </w:rPr>
                  </w:pPr>
                </w:p>
                <w:p w:rsidR="00131399" w:rsidRPr="004908E5" w:rsidRDefault="00131399" w:rsidP="00131399">
                  <w:pPr>
                    <w:rPr>
                      <w:sz w:val="28"/>
                      <w:szCs w:val="28"/>
                    </w:rPr>
                  </w:pPr>
                </w:p>
              </w:txbxContent>
            </v:textbox>
          </v:oval>
        </w:pict>
      </w:r>
      <w:r w:rsidR="00131399">
        <w:t xml:space="preserve">              </w:t>
      </w:r>
    </w:p>
    <w:p w:rsidR="00131399" w:rsidRDefault="00131399" w:rsidP="00131399"/>
    <w:p w:rsidR="00131399" w:rsidRDefault="00131399" w:rsidP="00131399"/>
    <w:p w:rsidR="00131399" w:rsidRDefault="00131399" w:rsidP="00131399"/>
    <w:p w:rsidR="00131399" w:rsidRDefault="00131399" w:rsidP="00131399"/>
    <w:p w:rsidR="00131399" w:rsidRDefault="00131399" w:rsidP="00131399"/>
    <w:p w:rsidR="00131399" w:rsidRDefault="00B218B8" w:rsidP="00131399">
      <w:r>
        <w:rPr>
          <w:noProof/>
        </w:rPr>
        <w:pict>
          <v:shapetype id="_x0000_t202" coordsize="21600,21600" o:spt="202" path="m,l,21600r21600,l21600,xe">
            <v:stroke joinstyle="miter"/>
            <v:path gradientshapeok="t" o:connecttype="rect"/>
          </v:shapetype>
          <v:shape id="_x0000_s2073" type="#_x0000_t202" style="position:absolute;margin-left:472.2pt;margin-top:2.25pt;width:179.4pt;height:227.1pt;z-index:251665408" stroked="f">
            <v:textbox style="mso-next-textbox:#_x0000_s2073">
              <w:txbxContent>
                <w:p w:rsidR="00B75207" w:rsidRPr="00BF097C" w:rsidRDefault="00B75207" w:rsidP="00B75207">
                  <w:pPr>
                    <w:rPr>
                      <w:sz w:val="32"/>
                      <w:szCs w:val="32"/>
                    </w:rPr>
                  </w:pPr>
                  <w:r w:rsidRPr="00BF097C">
                    <w:rPr>
                      <w:sz w:val="32"/>
                      <w:szCs w:val="32"/>
                    </w:rPr>
                    <w:sym w:font="Wingdings" w:char="F09F"/>
                  </w:r>
                  <w:r w:rsidRPr="00BF097C">
                    <w:rPr>
                      <w:sz w:val="32"/>
                      <w:szCs w:val="32"/>
                    </w:rPr>
                    <w:t xml:space="preserve">  plemenito podrijetlo</w:t>
                  </w:r>
                </w:p>
                <w:p w:rsidR="008445AA" w:rsidRPr="00BF097C" w:rsidRDefault="00B75207" w:rsidP="00B75207">
                  <w:pPr>
                    <w:rPr>
                      <w:sz w:val="32"/>
                      <w:szCs w:val="32"/>
                    </w:rPr>
                  </w:pPr>
                  <w:r w:rsidRPr="00BF097C">
                    <w:rPr>
                      <w:sz w:val="32"/>
                      <w:szCs w:val="32"/>
                    </w:rPr>
                    <w:sym w:font="Wingdings" w:char="F09F"/>
                  </w:r>
                  <w:r w:rsidRPr="00BF097C">
                    <w:rPr>
                      <w:sz w:val="32"/>
                      <w:szCs w:val="32"/>
                    </w:rPr>
                    <w:t xml:space="preserve">  čovjek između dvaju</w:t>
                  </w:r>
                </w:p>
                <w:p w:rsidR="00CF2E98" w:rsidRPr="00BF097C" w:rsidRDefault="008445AA" w:rsidP="00B75207">
                  <w:pPr>
                    <w:rPr>
                      <w:sz w:val="32"/>
                      <w:szCs w:val="32"/>
                    </w:rPr>
                  </w:pPr>
                  <w:r w:rsidRPr="00BF097C">
                    <w:rPr>
                      <w:sz w:val="32"/>
                      <w:szCs w:val="32"/>
                    </w:rPr>
                    <w:t xml:space="preserve">   </w:t>
                  </w:r>
                  <w:r w:rsidR="00BF097C">
                    <w:rPr>
                      <w:sz w:val="32"/>
                      <w:szCs w:val="32"/>
                    </w:rPr>
                    <w:t xml:space="preserve"> </w:t>
                  </w:r>
                  <w:r w:rsidR="00B75207" w:rsidRPr="00BF097C">
                    <w:rPr>
                      <w:sz w:val="32"/>
                      <w:szCs w:val="32"/>
                    </w:rPr>
                    <w:t xml:space="preserve">svjetova (majka </w:t>
                  </w:r>
                </w:p>
                <w:p w:rsidR="00B75207" w:rsidRPr="00BF097C" w:rsidRDefault="00CF2E98" w:rsidP="00B75207">
                  <w:pPr>
                    <w:rPr>
                      <w:sz w:val="32"/>
                      <w:szCs w:val="32"/>
                    </w:rPr>
                  </w:pPr>
                  <w:r w:rsidRPr="00BF097C">
                    <w:rPr>
                      <w:sz w:val="32"/>
                      <w:szCs w:val="32"/>
                    </w:rPr>
                    <w:t xml:space="preserve">    </w:t>
                  </w:r>
                  <w:r w:rsidR="00B75207" w:rsidRPr="00BF097C">
                    <w:rPr>
                      <w:sz w:val="32"/>
                      <w:szCs w:val="32"/>
                    </w:rPr>
                    <w:t>Grkinja, otac Turčin)</w:t>
                  </w:r>
                </w:p>
                <w:p w:rsidR="00B75207" w:rsidRPr="00BF097C" w:rsidRDefault="00B75207" w:rsidP="00B75207">
                  <w:pPr>
                    <w:rPr>
                      <w:sz w:val="32"/>
                      <w:szCs w:val="32"/>
                    </w:rPr>
                  </w:pPr>
                  <w:r w:rsidRPr="00BF097C">
                    <w:rPr>
                      <w:sz w:val="32"/>
                      <w:szCs w:val="32"/>
                    </w:rPr>
                    <w:sym w:font="Wingdings" w:char="F09F"/>
                  </w:r>
                  <w:r w:rsidR="00CF2E98" w:rsidRPr="00BF097C">
                    <w:rPr>
                      <w:sz w:val="32"/>
                      <w:szCs w:val="32"/>
                    </w:rPr>
                    <w:t xml:space="preserve">  živi u sredini </w:t>
                  </w:r>
                  <w:r w:rsidRPr="00BF097C">
                    <w:rPr>
                      <w:sz w:val="32"/>
                      <w:szCs w:val="32"/>
                    </w:rPr>
                    <w:t>(Smirna)</w:t>
                  </w:r>
                </w:p>
                <w:p w:rsidR="00B75207" w:rsidRPr="00BF097C" w:rsidRDefault="008445AA" w:rsidP="00B75207">
                  <w:pPr>
                    <w:rPr>
                      <w:sz w:val="32"/>
                      <w:szCs w:val="32"/>
                    </w:rPr>
                  </w:pPr>
                  <w:r w:rsidRPr="00BF097C">
                    <w:rPr>
                      <w:sz w:val="32"/>
                      <w:szCs w:val="32"/>
                    </w:rPr>
                    <w:t xml:space="preserve">    </w:t>
                  </w:r>
                  <w:r w:rsidR="00B75207" w:rsidRPr="00BF097C">
                    <w:rPr>
                      <w:sz w:val="32"/>
                      <w:szCs w:val="32"/>
                    </w:rPr>
                    <w:t xml:space="preserve">u kojoj su ti svjetovi                             </w:t>
                  </w:r>
                </w:p>
                <w:p w:rsidR="00B75207" w:rsidRPr="00BF097C" w:rsidRDefault="00B75207" w:rsidP="00B75207">
                  <w:pPr>
                    <w:rPr>
                      <w:sz w:val="32"/>
                      <w:szCs w:val="32"/>
                    </w:rPr>
                  </w:pPr>
                  <w:r w:rsidRPr="00BF097C">
                    <w:rPr>
                      <w:sz w:val="32"/>
                      <w:szCs w:val="32"/>
                    </w:rPr>
                    <w:t xml:space="preserve">    suprotstavljeni</w:t>
                  </w:r>
                </w:p>
                <w:p w:rsidR="00B75207" w:rsidRPr="00BF097C" w:rsidRDefault="00B75207" w:rsidP="00B75207">
                  <w:pPr>
                    <w:rPr>
                      <w:sz w:val="32"/>
                      <w:szCs w:val="32"/>
                    </w:rPr>
                  </w:pPr>
                  <w:r w:rsidRPr="00BF097C">
                    <w:rPr>
                      <w:sz w:val="32"/>
                      <w:szCs w:val="32"/>
                    </w:rPr>
                    <w:sym w:font="Wingdings" w:char="F09F"/>
                  </w:r>
                  <w:r w:rsidRPr="00BF097C">
                    <w:rPr>
                      <w:sz w:val="32"/>
                      <w:szCs w:val="32"/>
                    </w:rPr>
                    <w:t xml:space="preserve">  nakon nesretne ljubavi </w:t>
                  </w:r>
                </w:p>
                <w:p w:rsidR="00BF097C" w:rsidRDefault="00B75207" w:rsidP="00B75207">
                  <w:pPr>
                    <w:rPr>
                      <w:sz w:val="32"/>
                      <w:szCs w:val="32"/>
                    </w:rPr>
                  </w:pPr>
                  <w:r w:rsidRPr="00BF097C">
                    <w:rPr>
                      <w:sz w:val="32"/>
                      <w:szCs w:val="32"/>
                    </w:rPr>
                    <w:t xml:space="preserve">   </w:t>
                  </w:r>
                  <w:r w:rsidR="008445AA" w:rsidRPr="00BF097C">
                    <w:rPr>
                      <w:sz w:val="32"/>
                      <w:szCs w:val="32"/>
                    </w:rPr>
                    <w:t xml:space="preserve"> </w:t>
                  </w:r>
                  <w:r w:rsidRPr="00BF097C">
                    <w:rPr>
                      <w:sz w:val="32"/>
                      <w:szCs w:val="32"/>
                    </w:rPr>
                    <w:t xml:space="preserve">poistovjećuje se s </w:t>
                  </w:r>
                  <w:r w:rsidR="00BF097C">
                    <w:rPr>
                      <w:sz w:val="32"/>
                      <w:szCs w:val="32"/>
                    </w:rPr>
                    <w:t xml:space="preserve"> </w:t>
                  </w:r>
                </w:p>
                <w:p w:rsidR="00B75207" w:rsidRPr="00BF097C" w:rsidRDefault="00BF097C" w:rsidP="00B75207">
                  <w:pPr>
                    <w:rPr>
                      <w:sz w:val="32"/>
                      <w:szCs w:val="32"/>
                    </w:rPr>
                  </w:pPr>
                  <w:r>
                    <w:rPr>
                      <w:sz w:val="32"/>
                      <w:szCs w:val="32"/>
                    </w:rPr>
                    <w:t xml:space="preserve">    </w:t>
                  </w:r>
                  <w:r w:rsidR="00B75207" w:rsidRPr="00BF097C">
                    <w:rPr>
                      <w:sz w:val="32"/>
                      <w:szCs w:val="32"/>
                    </w:rPr>
                    <w:t>Džem-sultanom</w:t>
                  </w:r>
                </w:p>
                <w:p w:rsidR="008445AA" w:rsidRPr="00BF097C" w:rsidRDefault="00B75207" w:rsidP="00B75207">
                  <w:pPr>
                    <w:rPr>
                      <w:sz w:val="32"/>
                      <w:szCs w:val="32"/>
                    </w:rPr>
                  </w:pPr>
                  <w:r w:rsidRPr="00BF097C">
                    <w:rPr>
                      <w:sz w:val="32"/>
                      <w:szCs w:val="32"/>
                    </w:rPr>
                    <w:sym w:font="Wingdings" w:char="F09F"/>
                  </w:r>
                  <w:r w:rsidRPr="00BF097C">
                    <w:rPr>
                      <w:sz w:val="32"/>
                      <w:szCs w:val="32"/>
                    </w:rPr>
                    <w:t xml:space="preserve">  zaokupljenost svijetom</w:t>
                  </w:r>
                </w:p>
                <w:p w:rsidR="00B75207" w:rsidRPr="00BF097C" w:rsidRDefault="008445AA" w:rsidP="00B75207">
                  <w:pPr>
                    <w:rPr>
                      <w:sz w:val="32"/>
                      <w:szCs w:val="32"/>
                    </w:rPr>
                  </w:pPr>
                  <w:r w:rsidRPr="00BF097C">
                    <w:rPr>
                      <w:sz w:val="32"/>
                      <w:szCs w:val="32"/>
                    </w:rPr>
                    <w:t xml:space="preserve">  </w:t>
                  </w:r>
                  <w:r w:rsidR="00B75207" w:rsidRPr="00BF097C">
                    <w:rPr>
                      <w:sz w:val="32"/>
                      <w:szCs w:val="32"/>
                    </w:rPr>
                    <w:t xml:space="preserve"> </w:t>
                  </w:r>
                  <w:r w:rsidRPr="00BF097C">
                    <w:rPr>
                      <w:sz w:val="32"/>
                      <w:szCs w:val="32"/>
                    </w:rPr>
                    <w:t xml:space="preserve"> </w:t>
                  </w:r>
                  <w:r w:rsidR="00B75207" w:rsidRPr="00BF097C">
                    <w:rPr>
                      <w:sz w:val="32"/>
                      <w:szCs w:val="32"/>
                    </w:rPr>
                    <w:t>knjiga</w:t>
                  </w:r>
                </w:p>
                <w:p w:rsidR="00B75207" w:rsidRPr="00EE194B" w:rsidRDefault="00B75207">
                  <w:pPr>
                    <w:rPr>
                      <w:sz w:val="36"/>
                      <w:szCs w:val="36"/>
                    </w:rPr>
                  </w:pPr>
                </w:p>
              </w:txbxContent>
            </v:textbox>
          </v:shape>
        </w:pict>
      </w:r>
      <w:r>
        <w:rPr>
          <w:noProof/>
        </w:rPr>
        <w:pict>
          <v:shape id="_x0000_s2072" type="#_x0000_t202" style="position:absolute;margin-left:253.8pt;margin-top:2.25pt;width:147pt;height:229.5pt;z-index:251664384" stroked="f">
            <v:textbox style="mso-next-textbox:#_x0000_s2072">
              <w:txbxContent>
                <w:p w:rsidR="008445AA" w:rsidRPr="00EA6A49" w:rsidRDefault="00C72CAA" w:rsidP="00C72CAA">
                  <w:pPr>
                    <w:rPr>
                      <w:sz w:val="32"/>
                      <w:szCs w:val="32"/>
                    </w:rPr>
                  </w:pPr>
                  <w:r w:rsidRPr="00EA6A49">
                    <w:rPr>
                      <w:sz w:val="32"/>
                      <w:szCs w:val="32"/>
                    </w:rPr>
                    <w:sym w:font="Wingdings" w:char="F09F"/>
                  </w:r>
                  <w:r w:rsidRPr="00EA6A49">
                    <w:rPr>
                      <w:sz w:val="32"/>
                      <w:szCs w:val="32"/>
                    </w:rPr>
                    <w:t xml:space="preserve">  razapeti između</w:t>
                  </w:r>
                </w:p>
                <w:p w:rsidR="00CF2E98" w:rsidRPr="00EA6A49" w:rsidRDefault="008445AA" w:rsidP="00C72CAA">
                  <w:pPr>
                    <w:rPr>
                      <w:sz w:val="32"/>
                      <w:szCs w:val="32"/>
                    </w:rPr>
                  </w:pPr>
                  <w:r w:rsidRPr="00EA6A49">
                    <w:rPr>
                      <w:sz w:val="32"/>
                      <w:szCs w:val="32"/>
                    </w:rPr>
                    <w:t xml:space="preserve">  </w:t>
                  </w:r>
                  <w:r w:rsidR="00C72CAA" w:rsidRPr="00EA6A49">
                    <w:rPr>
                      <w:sz w:val="32"/>
                      <w:szCs w:val="32"/>
                    </w:rPr>
                    <w:t xml:space="preserve"> </w:t>
                  </w:r>
                  <w:r w:rsidRPr="00EA6A49">
                    <w:rPr>
                      <w:sz w:val="32"/>
                      <w:szCs w:val="32"/>
                    </w:rPr>
                    <w:t xml:space="preserve"> </w:t>
                  </w:r>
                  <w:r w:rsidR="00CF2E98" w:rsidRPr="00EA6A49">
                    <w:rPr>
                      <w:sz w:val="32"/>
                      <w:szCs w:val="32"/>
                    </w:rPr>
                    <w:t>dvaju</w:t>
                  </w:r>
                </w:p>
                <w:p w:rsidR="00C72CAA" w:rsidRPr="00EA6A49" w:rsidRDefault="00CF2E98" w:rsidP="00C72CAA">
                  <w:pPr>
                    <w:rPr>
                      <w:sz w:val="32"/>
                      <w:szCs w:val="32"/>
                    </w:rPr>
                  </w:pPr>
                  <w:r w:rsidRPr="00EA6A49">
                    <w:rPr>
                      <w:sz w:val="32"/>
                      <w:szCs w:val="32"/>
                    </w:rPr>
                    <w:t xml:space="preserve">    </w:t>
                  </w:r>
                  <w:r w:rsidR="00C72CAA" w:rsidRPr="00EA6A49">
                    <w:rPr>
                      <w:sz w:val="32"/>
                      <w:szCs w:val="32"/>
                    </w:rPr>
                    <w:t xml:space="preserve">suprotstavljenih </w:t>
                  </w:r>
                </w:p>
                <w:p w:rsidR="00C72CAA" w:rsidRPr="00EA6A49" w:rsidRDefault="00C72CAA" w:rsidP="00C72CAA">
                  <w:pPr>
                    <w:rPr>
                      <w:sz w:val="32"/>
                      <w:szCs w:val="32"/>
                    </w:rPr>
                  </w:pPr>
                  <w:r w:rsidRPr="00EA6A49">
                    <w:rPr>
                      <w:sz w:val="32"/>
                      <w:szCs w:val="32"/>
                    </w:rPr>
                    <w:t xml:space="preserve">    svjetova </w:t>
                  </w:r>
                </w:p>
                <w:p w:rsidR="00C72CAA" w:rsidRPr="00EA6A49" w:rsidRDefault="00C72CAA" w:rsidP="00C72CAA">
                  <w:pPr>
                    <w:rPr>
                      <w:sz w:val="32"/>
                      <w:szCs w:val="32"/>
                    </w:rPr>
                  </w:pPr>
                  <w:r w:rsidRPr="00EA6A49">
                    <w:rPr>
                      <w:sz w:val="32"/>
                      <w:szCs w:val="32"/>
                    </w:rPr>
                    <w:sym w:font="Wingdings" w:char="F09F"/>
                  </w:r>
                  <w:r w:rsidRPr="00EA6A49">
                    <w:rPr>
                      <w:sz w:val="32"/>
                      <w:szCs w:val="32"/>
                    </w:rPr>
                    <w:t xml:space="preserve">  ponosni                             </w:t>
                  </w:r>
                </w:p>
                <w:p w:rsidR="00CF2E98" w:rsidRPr="00EA6A49" w:rsidRDefault="00C72CAA" w:rsidP="00C72CAA">
                  <w:pPr>
                    <w:rPr>
                      <w:sz w:val="32"/>
                      <w:szCs w:val="32"/>
                    </w:rPr>
                  </w:pPr>
                  <w:r w:rsidRPr="00EA6A49">
                    <w:rPr>
                      <w:sz w:val="32"/>
                      <w:szCs w:val="32"/>
                    </w:rPr>
                    <w:sym w:font="Wingdings" w:char="F09F"/>
                  </w:r>
                  <w:r w:rsidRPr="00EA6A49">
                    <w:rPr>
                      <w:sz w:val="32"/>
                      <w:szCs w:val="32"/>
                    </w:rPr>
                    <w:t xml:space="preserve">  naklonost</w:t>
                  </w:r>
                </w:p>
                <w:p w:rsidR="00C72CAA" w:rsidRPr="00EA6A49" w:rsidRDefault="00CF2E98" w:rsidP="00C72CAA">
                  <w:pPr>
                    <w:rPr>
                      <w:sz w:val="32"/>
                      <w:szCs w:val="32"/>
                    </w:rPr>
                  </w:pPr>
                  <w:r w:rsidRPr="00EA6A49">
                    <w:rPr>
                      <w:sz w:val="32"/>
                      <w:szCs w:val="32"/>
                    </w:rPr>
                    <w:t xml:space="preserve">  </w:t>
                  </w:r>
                  <w:r w:rsidR="00C72CAA" w:rsidRPr="00EA6A49">
                    <w:rPr>
                      <w:sz w:val="32"/>
                      <w:szCs w:val="32"/>
                    </w:rPr>
                    <w:t xml:space="preserve"> </w:t>
                  </w:r>
                  <w:r w:rsidRPr="00EA6A49">
                    <w:rPr>
                      <w:sz w:val="32"/>
                      <w:szCs w:val="32"/>
                    </w:rPr>
                    <w:t xml:space="preserve"> </w:t>
                  </w:r>
                  <w:r w:rsidR="00C72CAA" w:rsidRPr="00EA6A49">
                    <w:rPr>
                      <w:sz w:val="32"/>
                      <w:szCs w:val="32"/>
                    </w:rPr>
                    <w:t xml:space="preserve">knjigama          </w:t>
                  </w:r>
                </w:p>
                <w:p w:rsidR="00CF2E98" w:rsidRPr="00EA6A49" w:rsidRDefault="00C72CAA" w:rsidP="00C72CAA">
                  <w:pPr>
                    <w:rPr>
                      <w:sz w:val="32"/>
                      <w:szCs w:val="32"/>
                    </w:rPr>
                  </w:pPr>
                  <w:r w:rsidRPr="00EA6A49">
                    <w:rPr>
                      <w:sz w:val="32"/>
                      <w:szCs w:val="32"/>
                    </w:rPr>
                    <w:sym w:font="Wingdings" w:char="F09F"/>
                  </w:r>
                  <w:r w:rsidRPr="00EA6A49">
                    <w:rPr>
                      <w:sz w:val="32"/>
                      <w:szCs w:val="32"/>
                    </w:rPr>
                    <w:t xml:space="preserve">  osjećaj </w:t>
                  </w:r>
                  <w:r w:rsidR="00CF2E98" w:rsidRPr="00EA6A49">
                    <w:rPr>
                      <w:sz w:val="32"/>
                      <w:szCs w:val="32"/>
                    </w:rPr>
                    <w:t xml:space="preserve"> </w:t>
                  </w:r>
                </w:p>
                <w:p w:rsidR="00C72CAA" w:rsidRPr="00EA6A49" w:rsidRDefault="00CF2E98" w:rsidP="00C72CAA">
                  <w:pPr>
                    <w:rPr>
                      <w:sz w:val="32"/>
                      <w:szCs w:val="32"/>
                    </w:rPr>
                  </w:pPr>
                  <w:r w:rsidRPr="00EA6A49">
                    <w:rPr>
                      <w:sz w:val="32"/>
                      <w:szCs w:val="32"/>
                    </w:rPr>
                    <w:t xml:space="preserve">    </w:t>
                  </w:r>
                  <w:r w:rsidR="00C72CAA" w:rsidRPr="00EA6A49">
                    <w:rPr>
                      <w:sz w:val="32"/>
                      <w:szCs w:val="32"/>
                    </w:rPr>
                    <w:t xml:space="preserve">nepripadanja         </w:t>
                  </w:r>
                </w:p>
                <w:p w:rsidR="00C72CAA" w:rsidRPr="00EA6A49" w:rsidRDefault="00C72CAA" w:rsidP="00C72CAA">
                  <w:pPr>
                    <w:rPr>
                      <w:sz w:val="32"/>
                      <w:szCs w:val="32"/>
                    </w:rPr>
                  </w:pPr>
                  <w:r w:rsidRPr="00EA6A49">
                    <w:rPr>
                      <w:sz w:val="32"/>
                      <w:szCs w:val="32"/>
                    </w:rPr>
                    <w:sym w:font="Wingdings" w:char="F09F"/>
                  </w:r>
                  <w:r w:rsidRPr="00EA6A49">
                    <w:rPr>
                      <w:sz w:val="32"/>
                      <w:szCs w:val="32"/>
                    </w:rPr>
                    <w:t xml:space="preserve">  ista sudbina                       </w:t>
                  </w:r>
                </w:p>
                <w:p w:rsidR="00B01034" w:rsidRPr="00EA6A49" w:rsidRDefault="00B01034" w:rsidP="00C72CAA">
                  <w:pPr>
                    <w:rPr>
                      <w:sz w:val="32"/>
                      <w:szCs w:val="32"/>
                    </w:rPr>
                  </w:pPr>
                  <w:r w:rsidRPr="00EA6A49">
                    <w:rPr>
                      <w:sz w:val="32"/>
                      <w:szCs w:val="32"/>
                    </w:rPr>
                    <w:t xml:space="preserve">    (tragičan</w:t>
                  </w:r>
                </w:p>
                <w:p w:rsidR="00C72CAA" w:rsidRPr="00EA6A49" w:rsidRDefault="00B01034" w:rsidP="00C72CAA">
                  <w:pPr>
                    <w:rPr>
                      <w:sz w:val="32"/>
                      <w:szCs w:val="32"/>
                    </w:rPr>
                  </w:pPr>
                  <w:r w:rsidRPr="00EA6A49">
                    <w:rPr>
                      <w:sz w:val="32"/>
                      <w:szCs w:val="32"/>
                    </w:rPr>
                    <w:t xml:space="preserve">    za</w:t>
                  </w:r>
                  <w:r w:rsidR="00C72CAA" w:rsidRPr="00EA6A49">
                    <w:rPr>
                      <w:sz w:val="32"/>
                      <w:szCs w:val="32"/>
                    </w:rPr>
                    <w:t xml:space="preserve">vršetak)          </w:t>
                  </w:r>
                </w:p>
                <w:p w:rsidR="00C72CAA" w:rsidRPr="00920E95" w:rsidRDefault="00C72CAA">
                  <w:pPr>
                    <w:rPr>
                      <w:sz w:val="36"/>
                      <w:szCs w:val="36"/>
                    </w:rPr>
                  </w:pPr>
                </w:p>
              </w:txbxContent>
            </v:textbox>
          </v:shape>
        </w:pict>
      </w:r>
      <w:r>
        <w:rPr>
          <w:noProof/>
        </w:rPr>
        <w:pict>
          <v:shape id="_x0000_s2071" type="#_x0000_t202" style="position:absolute;margin-left:30pt;margin-top:2.25pt;width:139.8pt;height:205.9pt;z-index:251663360" stroked="f">
            <v:fill opacity="0" color2="fill darken(118)" o:opacity2="0" rotate="t" method="linear sigma" focus="100%" type="gradient"/>
            <v:textbox style="mso-next-textbox:#_x0000_s2071">
              <w:txbxContent>
                <w:p w:rsidR="00945914" w:rsidRPr="00EA6A49" w:rsidRDefault="00945914" w:rsidP="00920E95">
                  <w:pPr>
                    <w:rPr>
                      <w:sz w:val="32"/>
                      <w:szCs w:val="32"/>
                    </w:rPr>
                  </w:pPr>
                  <w:r w:rsidRPr="00EA6A49">
                    <w:rPr>
                      <w:sz w:val="32"/>
                      <w:szCs w:val="32"/>
                    </w:rPr>
                    <w:sym w:font="Wingdings" w:char="F09F"/>
                  </w:r>
                  <w:r w:rsidRPr="00EA6A49">
                    <w:rPr>
                      <w:sz w:val="32"/>
                      <w:szCs w:val="32"/>
                    </w:rPr>
                    <w:t xml:space="preserve"> povijesna ličnost</w:t>
                  </w:r>
                </w:p>
                <w:p w:rsidR="00CF2E98" w:rsidRPr="00EA6A49" w:rsidRDefault="00920E95" w:rsidP="00920E95">
                  <w:pPr>
                    <w:rPr>
                      <w:sz w:val="32"/>
                      <w:szCs w:val="32"/>
                    </w:rPr>
                  </w:pPr>
                  <w:r w:rsidRPr="00EA6A49">
                    <w:rPr>
                      <w:sz w:val="32"/>
                      <w:szCs w:val="32"/>
                    </w:rPr>
                    <w:sym w:font="Wingdings" w:char="F09F"/>
                  </w:r>
                  <w:r w:rsidRPr="00EA6A49">
                    <w:rPr>
                      <w:sz w:val="32"/>
                      <w:szCs w:val="32"/>
                    </w:rPr>
                    <w:t xml:space="preserve"> opsjednutost</w:t>
                  </w:r>
                </w:p>
                <w:p w:rsidR="00945914" w:rsidRPr="00EA6A49" w:rsidRDefault="00CF2E98" w:rsidP="00920E95">
                  <w:pPr>
                    <w:rPr>
                      <w:sz w:val="32"/>
                      <w:szCs w:val="32"/>
                    </w:rPr>
                  </w:pPr>
                  <w:r w:rsidRPr="00EA6A49">
                    <w:rPr>
                      <w:sz w:val="32"/>
                      <w:szCs w:val="32"/>
                    </w:rPr>
                    <w:t xml:space="preserve"> </w:t>
                  </w:r>
                  <w:r w:rsidR="00920E95" w:rsidRPr="00EA6A49">
                    <w:rPr>
                      <w:sz w:val="32"/>
                      <w:szCs w:val="32"/>
                    </w:rPr>
                    <w:t xml:space="preserve"> </w:t>
                  </w:r>
                  <w:r w:rsidR="00945914" w:rsidRPr="00EA6A49">
                    <w:rPr>
                      <w:sz w:val="32"/>
                      <w:szCs w:val="32"/>
                    </w:rPr>
                    <w:t>željom za vlašću</w:t>
                  </w:r>
                </w:p>
                <w:p w:rsidR="00B75207" w:rsidRPr="00EA6A49" w:rsidRDefault="00B75207" w:rsidP="00920E95">
                  <w:pPr>
                    <w:rPr>
                      <w:sz w:val="32"/>
                      <w:szCs w:val="32"/>
                    </w:rPr>
                  </w:pPr>
                  <w:r w:rsidRPr="00EA6A49">
                    <w:rPr>
                      <w:sz w:val="32"/>
                      <w:szCs w:val="32"/>
                    </w:rPr>
                    <w:sym w:font="Wingdings" w:char="F09F"/>
                  </w:r>
                  <w:r w:rsidRPr="00EA6A49">
                    <w:rPr>
                      <w:sz w:val="32"/>
                      <w:szCs w:val="32"/>
                    </w:rPr>
                    <w:t xml:space="preserve"> </w:t>
                  </w:r>
                  <w:r w:rsidR="00945914" w:rsidRPr="00EA6A49">
                    <w:rPr>
                      <w:sz w:val="32"/>
                      <w:szCs w:val="32"/>
                    </w:rPr>
                    <w:t>između dvaju</w:t>
                  </w:r>
                </w:p>
                <w:p w:rsidR="00920E95" w:rsidRPr="00EA6A49" w:rsidRDefault="00B75207" w:rsidP="00920E95">
                  <w:pPr>
                    <w:rPr>
                      <w:sz w:val="32"/>
                      <w:szCs w:val="32"/>
                    </w:rPr>
                  </w:pPr>
                  <w:r w:rsidRPr="00EA6A49">
                    <w:rPr>
                      <w:sz w:val="32"/>
                      <w:szCs w:val="32"/>
                    </w:rPr>
                    <w:t xml:space="preserve"> </w:t>
                  </w:r>
                  <w:r w:rsidR="00945914" w:rsidRPr="00EA6A49">
                    <w:rPr>
                      <w:sz w:val="32"/>
                      <w:szCs w:val="32"/>
                    </w:rPr>
                    <w:t xml:space="preserve"> </w:t>
                  </w:r>
                  <w:r w:rsidRPr="00EA6A49">
                    <w:rPr>
                      <w:sz w:val="32"/>
                      <w:szCs w:val="32"/>
                    </w:rPr>
                    <w:t xml:space="preserve"> </w:t>
                  </w:r>
                  <w:r w:rsidR="00945914" w:rsidRPr="00EA6A49">
                    <w:rPr>
                      <w:sz w:val="32"/>
                      <w:szCs w:val="32"/>
                    </w:rPr>
                    <w:t>svjetova</w:t>
                  </w:r>
                  <w:r w:rsidRPr="00EA6A49">
                    <w:rPr>
                      <w:sz w:val="32"/>
                      <w:szCs w:val="32"/>
                    </w:rPr>
                    <w:t xml:space="preserve"> </w:t>
                  </w:r>
                </w:p>
                <w:p w:rsidR="00B75207" w:rsidRPr="00EA6A49" w:rsidRDefault="00920E95" w:rsidP="00920E95">
                  <w:pPr>
                    <w:rPr>
                      <w:sz w:val="32"/>
                      <w:szCs w:val="32"/>
                    </w:rPr>
                  </w:pPr>
                  <w:r w:rsidRPr="00EA6A49">
                    <w:rPr>
                      <w:sz w:val="32"/>
                      <w:szCs w:val="32"/>
                    </w:rPr>
                    <w:t xml:space="preserve">   </w:t>
                  </w:r>
                  <w:r w:rsidR="00945914" w:rsidRPr="00EA6A49">
                    <w:rPr>
                      <w:sz w:val="32"/>
                      <w:szCs w:val="32"/>
                    </w:rPr>
                    <w:t>(islamskog</w:t>
                  </w:r>
                </w:p>
                <w:p w:rsidR="00945914" w:rsidRPr="00EA6A49" w:rsidRDefault="00B75207" w:rsidP="00920E95">
                  <w:pPr>
                    <w:rPr>
                      <w:sz w:val="32"/>
                      <w:szCs w:val="32"/>
                    </w:rPr>
                  </w:pPr>
                  <w:r w:rsidRPr="00EA6A49">
                    <w:rPr>
                      <w:sz w:val="32"/>
                      <w:szCs w:val="32"/>
                    </w:rPr>
                    <w:t xml:space="preserve">  </w:t>
                  </w:r>
                  <w:r w:rsidR="00945914" w:rsidRPr="00EA6A49">
                    <w:rPr>
                      <w:sz w:val="32"/>
                      <w:szCs w:val="32"/>
                    </w:rPr>
                    <w:t xml:space="preserve"> i kršćanskog)</w:t>
                  </w:r>
                </w:p>
                <w:p w:rsidR="00945914" w:rsidRPr="00EA6A49" w:rsidRDefault="00945914" w:rsidP="00920E95">
                  <w:pPr>
                    <w:rPr>
                      <w:sz w:val="32"/>
                      <w:szCs w:val="32"/>
                    </w:rPr>
                  </w:pPr>
                  <w:r w:rsidRPr="00EA6A49">
                    <w:rPr>
                      <w:sz w:val="32"/>
                      <w:szCs w:val="32"/>
                    </w:rPr>
                    <w:sym w:font="Wingdings" w:char="F09F"/>
                  </w:r>
                  <w:r w:rsidRPr="00EA6A49">
                    <w:rPr>
                      <w:sz w:val="32"/>
                      <w:szCs w:val="32"/>
                    </w:rPr>
                    <w:t xml:space="preserve"> žrtva borbe za</w:t>
                  </w:r>
                </w:p>
                <w:p w:rsidR="00945914" w:rsidRPr="00EA6A49" w:rsidRDefault="00945914" w:rsidP="00945914">
                  <w:pPr>
                    <w:jc w:val="both"/>
                    <w:rPr>
                      <w:sz w:val="32"/>
                      <w:szCs w:val="32"/>
                    </w:rPr>
                  </w:pPr>
                  <w:r w:rsidRPr="00EA6A49">
                    <w:rPr>
                      <w:sz w:val="32"/>
                      <w:szCs w:val="32"/>
                    </w:rPr>
                    <w:t xml:space="preserve">   vlast</w:t>
                  </w:r>
                </w:p>
                <w:p w:rsidR="00945914" w:rsidRPr="00945914" w:rsidRDefault="00945914">
                  <w:pPr>
                    <w:rPr>
                      <w:sz w:val="32"/>
                      <w:szCs w:val="32"/>
                    </w:rPr>
                  </w:pPr>
                </w:p>
              </w:txbxContent>
            </v:textbox>
          </v:shape>
        </w:pict>
      </w:r>
    </w:p>
    <w:p w:rsidR="00131399" w:rsidRDefault="00131399" w:rsidP="00131399"/>
    <w:p w:rsidR="00131399" w:rsidRDefault="00131399" w:rsidP="00131399"/>
    <w:p w:rsidR="00131399" w:rsidRDefault="00131399" w:rsidP="00131399"/>
    <w:p w:rsidR="00131399" w:rsidRDefault="00131399" w:rsidP="00131399"/>
    <w:p w:rsidR="00131399" w:rsidRDefault="00131399" w:rsidP="00131399"/>
    <w:p w:rsidR="00131399" w:rsidRDefault="00131399" w:rsidP="00131399"/>
    <w:p w:rsidR="00131399" w:rsidRDefault="00131399" w:rsidP="00131399"/>
    <w:p w:rsidR="00131399" w:rsidRDefault="00131399" w:rsidP="00131399"/>
    <w:p w:rsidR="00131399" w:rsidRPr="00CF2E98" w:rsidRDefault="00131399" w:rsidP="00131399">
      <w:pPr>
        <w:rPr>
          <w:i/>
        </w:rPr>
      </w:pPr>
    </w:p>
    <w:p w:rsidR="00131399" w:rsidRDefault="00131399" w:rsidP="00131399"/>
    <w:p w:rsidR="00131399" w:rsidRDefault="00131399" w:rsidP="00131399"/>
    <w:p w:rsidR="00131399" w:rsidRDefault="00131399" w:rsidP="00131399"/>
    <w:p w:rsidR="00131399" w:rsidRDefault="00131399" w:rsidP="00131399"/>
    <w:p w:rsidR="00131399" w:rsidRDefault="00131399" w:rsidP="00131399"/>
    <w:p w:rsidR="00131399" w:rsidRDefault="00131399" w:rsidP="00131399"/>
    <w:p w:rsidR="00131399" w:rsidRDefault="00131399" w:rsidP="00131399"/>
    <w:p w:rsidR="00131399" w:rsidRDefault="00131399" w:rsidP="00131399"/>
    <w:p w:rsidR="000C11A3" w:rsidRDefault="00D44EE7" w:rsidP="00B71CD6">
      <w:r>
        <w:t xml:space="preserve">          </w:t>
      </w:r>
    </w:p>
    <w:p w:rsidR="00C72CAA" w:rsidRDefault="00C72CAA" w:rsidP="00B71CD6"/>
    <w:p w:rsidR="00C72CAA" w:rsidRDefault="00C72CAA" w:rsidP="00B71CD6"/>
    <w:p w:rsidR="00C72CAA" w:rsidRDefault="00C72CAA" w:rsidP="00B71CD6"/>
    <w:p w:rsidR="00C72CAA" w:rsidRDefault="00C72CAA" w:rsidP="00B71CD6"/>
    <w:p w:rsidR="00C72CAA" w:rsidRDefault="00C72CAA" w:rsidP="00B71CD6"/>
    <w:p w:rsidR="0079317A" w:rsidRDefault="0079317A" w:rsidP="00B71CD6"/>
    <w:p w:rsidR="0079317A" w:rsidRDefault="0079317A" w:rsidP="00B71CD6"/>
    <w:p w:rsidR="0079317A" w:rsidRDefault="0079317A" w:rsidP="00B71CD6"/>
    <w:sectPr w:rsidR="0079317A" w:rsidSect="00CE3FB9">
      <w:headerReference w:type="default" r:id="rId9"/>
      <w:pgSz w:w="16838" w:h="11906" w:orient="landscape"/>
      <w:pgMar w:top="709" w:right="1797" w:bottom="568" w:left="1560" w:header="53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6FF3" w:rsidRDefault="00A26FF3">
      <w:r>
        <w:separator/>
      </w:r>
    </w:p>
  </w:endnote>
  <w:endnote w:type="continuationSeparator" w:id="0">
    <w:p w:rsidR="00A26FF3" w:rsidRDefault="00A26F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6FF3" w:rsidRDefault="00A26FF3">
      <w:r>
        <w:separator/>
      </w:r>
    </w:p>
  </w:footnote>
  <w:footnote w:type="continuationSeparator" w:id="0">
    <w:p w:rsidR="00A26FF3" w:rsidRDefault="00A26F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36F3" w:rsidRDefault="00E936F3" w:rsidP="00CE55B9">
    <w:pPr>
      <w:pStyle w:val="Header"/>
      <w:ind w:left="-54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977409"/>
    <w:multiLevelType w:val="hybridMultilevel"/>
    <w:tmpl w:val="EBBC1DB2"/>
    <w:lvl w:ilvl="0" w:tplc="AD44A7D8">
      <w:start w:val="1"/>
      <w:numFmt w:val="upperRoman"/>
      <w:lvlText w:val="%1."/>
      <w:lvlJc w:val="left"/>
      <w:pPr>
        <w:tabs>
          <w:tab w:val="num" w:pos="1080"/>
        </w:tabs>
        <w:ind w:left="1080" w:hanging="720"/>
      </w:pPr>
      <w:rPr>
        <w:rFonts w:hint="default"/>
        <w:sz w:val="48"/>
        <w:szCs w:val="48"/>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
    <w:nsid w:val="2C7D0517"/>
    <w:multiLevelType w:val="hybridMultilevel"/>
    <w:tmpl w:val="9A2AD5AE"/>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
    <w:nsid w:val="620533D4"/>
    <w:multiLevelType w:val="multilevel"/>
    <w:tmpl w:val="0C52E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D5E562D"/>
    <w:multiLevelType w:val="hybridMultilevel"/>
    <w:tmpl w:val="27C626EE"/>
    <w:lvl w:ilvl="0" w:tplc="60A8860C">
      <w:numFmt w:val="bullet"/>
      <w:lvlText w:val="-"/>
      <w:lvlJc w:val="left"/>
      <w:pPr>
        <w:tabs>
          <w:tab w:val="num" w:pos="1080"/>
        </w:tabs>
        <w:ind w:left="1080" w:hanging="72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7DAC77E0"/>
    <w:multiLevelType w:val="hybridMultilevel"/>
    <w:tmpl w:val="B1EEAA2A"/>
    <w:lvl w:ilvl="0" w:tplc="041A000F">
      <w:start w:val="1"/>
      <w:numFmt w:val="decimal"/>
      <w:lvlText w:val="%1."/>
      <w:lvlJc w:val="left"/>
      <w:pPr>
        <w:tabs>
          <w:tab w:val="num" w:pos="720"/>
        </w:tabs>
        <w:ind w:left="720" w:hanging="360"/>
      </w:pPr>
    </w:lvl>
    <w:lvl w:ilvl="1" w:tplc="041A0001">
      <w:start w:val="1"/>
      <w:numFmt w:val="bullet"/>
      <w:lvlText w:val=""/>
      <w:lvlJc w:val="left"/>
      <w:pPr>
        <w:tabs>
          <w:tab w:val="num" w:pos="1440"/>
        </w:tabs>
        <w:ind w:left="1440" w:hanging="360"/>
      </w:pPr>
      <w:rPr>
        <w:rFonts w:ascii="Symbol" w:hAnsi="Symbol" w:hint="default"/>
      </w:rPr>
    </w:lvl>
    <w:lvl w:ilvl="2" w:tplc="041A001B">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rawingGridHorizontalSpacing w:val="120"/>
  <w:displayHorizontalDrawingGridEvery w:val="2"/>
  <w:characterSpacingControl w:val="doNotCompress"/>
  <w:savePreviewPicture/>
  <w:hdrShapeDefaults>
    <o:shapedefaults v:ext="edit" spidmax="46082" fillcolor="white">
      <v:fill color="white"/>
      <o:colormru v:ext="edit" colors="#fde9d9"/>
      <o:colormenu v:ext="edit" fillcolor="none" strokecolor="none"/>
    </o:shapedefaults>
  </w:hdrShapeDefaults>
  <w:footnotePr>
    <w:footnote w:id="-1"/>
    <w:footnote w:id="0"/>
  </w:footnotePr>
  <w:endnotePr>
    <w:endnote w:id="-1"/>
    <w:endnote w:id="0"/>
  </w:endnotePr>
  <w:compat/>
  <w:rsids>
    <w:rsidRoot w:val="0006542B"/>
    <w:rsid w:val="000065E5"/>
    <w:rsid w:val="0000708D"/>
    <w:rsid w:val="0001498F"/>
    <w:rsid w:val="00022CAB"/>
    <w:rsid w:val="00033CF8"/>
    <w:rsid w:val="00042134"/>
    <w:rsid w:val="00046549"/>
    <w:rsid w:val="0004705B"/>
    <w:rsid w:val="00047DEB"/>
    <w:rsid w:val="00057A8F"/>
    <w:rsid w:val="000601A9"/>
    <w:rsid w:val="0006542B"/>
    <w:rsid w:val="00067782"/>
    <w:rsid w:val="000711DB"/>
    <w:rsid w:val="000918B4"/>
    <w:rsid w:val="00092970"/>
    <w:rsid w:val="000A02D7"/>
    <w:rsid w:val="000A163B"/>
    <w:rsid w:val="000A295F"/>
    <w:rsid w:val="000A3450"/>
    <w:rsid w:val="000A5722"/>
    <w:rsid w:val="000A5843"/>
    <w:rsid w:val="000C09C6"/>
    <w:rsid w:val="000C11A3"/>
    <w:rsid w:val="000C1B13"/>
    <w:rsid w:val="000C77EF"/>
    <w:rsid w:val="00106C60"/>
    <w:rsid w:val="001130CB"/>
    <w:rsid w:val="00113FD5"/>
    <w:rsid w:val="0011553F"/>
    <w:rsid w:val="0013092A"/>
    <w:rsid w:val="00130A42"/>
    <w:rsid w:val="00131399"/>
    <w:rsid w:val="001351AB"/>
    <w:rsid w:val="00146BB8"/>
    <w:rsid w:val="00156BC0"/>
    <w:rsid w:val="00161AA2"/>
    <w:rsid w:val="00162F65"/>
    <w:rsid w:val="0016478F"/>
    <w:rsid w:val="001649AE"/>
    <w:rsid w:val="0016700B"/>
    <w:rsid w:val="0017088F"/>
    <w:rsid w:val="001829B8"/>
    <w:rsid w:val="00187FA4"/>
    <w:rsid w:val="001B21F4"/>
    <w:rsid w:val="001B2365"/>
    <w:rsid w:val="001B37B3"/>
    <w:rsid w:val="001B4C05"/>
    <w:rsid w:val="001C5C42"/>
    <w:rsid w:val="001C6CCA"/>
    <w:rsid w:val="001D0339"/>
    <w:rsid w:val="001D0CBD"/>
    <w:rsid w:val="001E0E47"/>
    <w:rsid w:val="001E7F6F"/>
    <w:rsid w:val="001F3B77"/>
    <w:rsid w:val="0020035B"/>
    <w:rsid w:val="00206238"/>
    <w:rsid w:val="0020793C"/>
    <w:rsid w:val="00232A22"/>
    <w:rsid w:val="0026793C"/>
    <w:rsid w:val="002756A4"/>
    <w:rsid w:val="00282A1F"/>
    <w:rsid w:val="0029321A"/>
    <w:rsid w:val="00293C56"/>
    <w:rsid w:val="002A17A4"/>
    <w:rsid w:val="002A4526"/>
    <w:rsid w:val="002A78C8"/>
    <w:rsid w:val="002B1806"/>
    <w:rsid w:val="002C4CE6"/>
    <w:rsid w:val="002C601D"/>
    <w:rsid w:val="002E6171"/>
    <w:rsid w:val="002F6309"/>
    <w:rsid w:val="00302099"/>
    <w:rsid w:val="00302E9E"/>
    <w:rsid w:val="00304E06"/>
    <w:rsid w:val="0030658C"/>
    <w:rsid w:val="00307BF3"/>
    <w:rsid w:val="00311061"/>
    <w:rsid w:val="00315304"/>
    <w:rsid w:val="00324E4F"/>
    <w:rsid w:val="003260B3"/>
    <w:rsid w:val="00330C8B"/>
    <w:rsid w:val="00333FA9"/>
    <w:rsid w:val="003400FA"/>
    <w:rsid w:val="003666D0"/>
    <w:rsid w:val="0036739E"/>
    <w:rsid w:val="00387D36"/>
    <w:rsid w:val="0039436E"/>
    <w:rsid w:val="003A2171"/>
    <w:rsid w:val="003B1392"/>
    <w:rsid w:val="003D7980"/>
    <w:rsid w:val="003E5D69"/>
    <w:rsid w:val="003F661B"/>
    <w:rsid w:val="00415275"/>
    <w:rsid w:val="004203A0"/>
    <w:rsid w:val="00420FFA"/>
    <w:rsid w:val="004218BB"/>
    <w:rsid w:val="00425014"/>
    <w:rsid w:val="00427046"/>
    <w:rsid w:val="004351F8"/>
    <w:rsid w:val="004402C6"/>
    <w:rsid w:val="00441C7F"/>
    <w:rsid w:val="004460DF"/>
    <w:rsid w:val="00451478"/>
    <w:rsid w:val="0045483E"/>
    <w:rsid w:val="0047277E"/>
    <w:rsid w:val="00472BED"/>
    <w:rsid w:val="004734B9"/>
    <w:rsid w:val="0047764E"/>
    <w:rsid w:val="00481053"/>
    <w:rsid w:val="004908E5"/>
    <w:rsid w:val="00493042"/>
    <w:rsid w:val="004A3244"/>
    <w:rsid w:val="004C39B8"/>
    <w:rsid w:val="004C6206"/>
    <w:rsid w:val="004D03DA"/>
    <w:rsid w:val="004E03F6"/>
    <w:rsid w:val="004E49AB"/>
    <w:rsid w:val="004F0E4D"/>
    <w:rsid w:val="004F1FD3"/>
    <w:rsid w:val="004F62BA"/>
    <w:rsid w:val="00511FA8"/>
    <w:rsid w:val="0053632B"/>
    <w:rsid w:val="00555375"/>
    <w:rsid w:val="005667C6"/>
    <w:rsid w:val="00583095"/>
    <w:rsid w:val="005833B9"/>
    <w:rsid w:val="00592D4D"/>
    <w:rsid w:val="0059381C"/>
    <w:rsid w:val="00593B2D"/>
    <w:rsid w:val="005A2C17"/>
    <w:rsid w:val="005B1745"/>
    <w:rsid w:val="005C08CA"/>
    <w:rsid w:val="005C13DE"/>
    <w:rsid w:val="005C2381"/>
    <w:rsid w:val="005C5598"/>
    <w:rsid w:val="005D474F"/>
    <w:rsid w:val="005E01E8"/>
    <w:rsid w:val="005E4FC4"/>
    <w:rsid w:val="00601967"/>
    <w:rsid w:val="006039FE"/>
    <w:rsid w:val="00605572"/>
    <w:rsid w:val="006064C3"/>
    <w:rsid w:val="006128A0"/>
    <w:rsid w:val="0061416C"/>
    <w:rsid w:val="00614BB8"/>
    <w:rsid w:val="00620431"/>
    <w:rsid w:val="006342E0"/>
    <w:rsid w:val="006374F1"/>
    <w:rsid w:val="00637EFB"/>
    <w:rsid w:val="00642119"/>
    <w:rsid w:val="006467E4"/>
    <w:rsid w:val="00662346"/>
    <w:rsid w:val="00671BD5"/>
    <w:rsid w:val="0067658B"/>
    <w:rsid w:val="0068228F"/>
    <w:rsid w:val="006922A9"/>
    <w:rsid w:val="006A16CD"/>
    <w:rsid w:val="006A2479"/>
    <w:rsid w:val="006A3455"/>
    <w:rsid w:val="006C50FE"/>
    <w:rsid w:val="006D4145"/>
    <w:rsid w:val="006E04BC"/>
    <w:rsid w:val="006E3232"/>
    <w:rsid w:val="006E5A9C"/>
    <w:rsid w:val="006E61BC"/>
    <w:rsid w:val="006F461E"/>
    <w:rsid w:val="006F6645"/>
    <w:rsid w:val="006F7654"/>
    <w:rsid w:val="00750E87"/>
    <w:rsid w:val="00760A8C"/>
    <w:rsid w:val="00766BF7"/>
    <w:rsid w:val="00774A19"/>
    <w:rsid w:val="0079317A"/>
    <w:rsid w:val="007935AA"/>
    <w:rsid w:val="007A3EA0"/>
    <w:rsid w:val="007A5098"/>
    <w:rsid w:val="007A55B7"/>
    <w:rsid w:val="007A6166"/>
    <w:rsid w:val="007B6870"/>
    <w:rsid w:val="007B6EB3"/>
    <w:rsid w:val="007C1B1D"/>
    <w:rsid w:val="007C4C50"/>
    <w:rsid w:val="007D766B"/>
    <w:rsid w:val="007E38AD"/>
    <w:rsid w:val="007E43A9"/>
    <w:rsid w:val="007E5C11"/>
    <w:rsid w:val="00800D61"/>
    <w:rsid w:val="008138FA"/>
    <w:rsid w:val="00817CF1"/>
    <w:rsid w:val="0082119F"/>
    <w:rsid w:val="0083332F"/>
    <w:rsid w:val="008417EF"/>
    <w:rsid w:val="008445AA"/>
    <w:rsid w:val="00852FEA"/>
    <w:rsid w:val="0086624B"/>
    <w:rsid w:val="00867A26"/>
    <w:rsid w:val="00886A08"/>
    <w:rsid w:val="00895C6B"/>
    <w:rsid w:val="00896A3A"/>
    <w:rsid w:val="008A0E6D"/>
    <w:rsid w:val="008A298E"/>
    <w:rsid w:val="008A34F8"/>
    <w:rsid w:val="008A6066"/>
    <w:rsid w:val="008B0D62"/>
    <w:rsid w:val="008B68D9"/>
    <w:rsid w:val="008C40E5"/>
    <w:rsid w:val="008C70BE"/>
    <w:rsid w:val="008D779E"/>
    <w:rsid w:val="008E4DCB"/>
    <w:rsid w:val="008E5890"/>
    <w:rsid w:val="008E5EBA"/>
    <w:rsid w:val="008F3942"/>
    <w:rsid w:val="008F746F"/>
    <w:rsid w:val="00905C83"/>
    <w:rsid w:val="00913C08"/>
    <w:rsid w:val="009143B4"/>
    <w:rsid w:val="00920E95"/>
    <w:rsid w:val="009275A5"/>
    <w:rsid w:val="00930955"/>
    <w:rsid w:val="00931992"/>
    <w:rsid w:val="009336D3"/>
    <w:rsid w:val="009415B9"/>
    <w:rsid w:val="009433E5"/>
    <w:rsid w:val="00943E9B"/>
    <w:rsid w:val="0094522D"/>
    <w:rsid w:val="00945914"/>
    <w:rsid w:val="00951069"/>
    <w:rsid w:val="0095463D"/>
    <w:rsid w:val="00957EE9"/>
    <w:rsid w:val="0097020D"/>
    <w:rsid w:val="00991B92"/>
    <w:rsid w:val="00994157"/>
    <w:rsid w:val="009A0828"/>
    <w:rsid w:val="009A44CA"/>
    <w:rsid w:val="009A58F3"/>
    <w:rsid w:val="009B0947"/>
    <w:rsid w:val="009B157E"/>
    <w:rsid w:val="009D1C2A"/>
    <w:rsid w:val="009D3977"/>
    <w:rsid w:val="009E490F"/>
    <w:rsid w:val="00A135C2"/>
    <w:rsid w:val="00A209A9"/>
    <w:rsid w:val="00A2648E"/>
    <w:rsid w:val="00A26FF3"/>
    <w:rsid w:val="00A322E8"/>
    <w:rsid w:val="00A363A6"/>
    <w:rsid w:val="00A6162A"/>
    <w:rsid w:val="00A74919"/>
    <w:rsid w:val="00A80F14"/>
    <w:rsid w:val="00A8461E"/>
    <w:rsid w:val="00A94AA6"/>
    <w:rsid w:val="00A94C8A"/>
    <w:rsid w:val="00AD1E47"/>
    <w:rsid w:val="00AD5F90"/>
    <w:rsid w:val="00AE632B"/>
    <w:rsid w:val="00B01034"/>
    <w:rsid w:val="00B019A8"/>
    <w:rsid w:val="00B02185"/>
    <w:rsid w:val="00B03B42"/>
    <w:rsid w:val="00B03DE1"/>
    <w:rsid w:val="00B218B8"/>
    <w:rsid w:val="00B34E57"/>
    <w:rsid w:val="00B41BDB"/>
    <w:rsid w:val="00B4439E"/>
    <w:rsid w:val="00B574C2"/>
    <w:rsid w:val="00B63BAB"/>
    <w:rsid w:val="00B71CD6"/>
    <w:rsid w:val="00B725F5"/>
    <w:rsid w:val="00B75207"/>
    <w:rsid w:val="00B765EA"/>
    <w:rsid w:val="00B77535"/>
    <w:rsid w:val="00B84ADB"/>
    <w:rsid w:val="00BA27B3"/>
    <w:rsid w:val="00BB4FAA"/>
    <w:rsid w:val="00BB519F"/>
    <w:rsid w:val="00BB6A15"/>
    <w:rsid w:val="00BB7727"/>
    <w:rsid w:val="00BD5BAF"/>
    <w:rsid w:val="00BE49B6"/>
    <w:rsid w:val="00BF097C"/>
    <w:rsid w:val="00BF2623"/>
    <w:rsid w:val="00BF7906"/>
    <w:rsid w:val="00C017E3"/>
    <w:rsid w:val="00C074E0"/>
    <w:rsid w:val="00C20657"/>
    <w:rsid w:val="00C2165F"/>
    <w:rsid w:val="00C22D62"/>
    <w:rsid w:val="00C27D5E"/>
    <w:rsid w:val="00C305DA"/>
    <w:rsid w:val="00C320C8"/>
    <w:rsid w:val="00C514ED"/>
    <w:rsid w:val="00C558A9"/>
    <w:rsid w:val="00C72CAA"/>
    <w:rsid w:val="00CA59E3"/>
    <w:rsid w:val="00CB4068"/>
    <w:rsid w:val="00CB4FC2"/>
    <w:rsid w:val="00CB72D5"/>
    <w:rsid w:val="00CC1121"/>
    <w:rsid w:val="00CC3990"/>
    <w:rsid w:val="00CD7B2B"/>
    <w:rsid w:val="00CE3FB9"/>
    <w:rsid w:val="00CE55B9"/>
    <w:rsid w:val="00CF024D"/>
    <w:rsid w:val="00CF1777"/>
    <w:rsid w:val="00CF2E98"/>
    <w:rsid w:val="00CF73F8"/>
    <w:rsid w:val="00D03D18"/>
    <w:rsid w:val="00D11A39"/>
    <w:rsid w:val="00D2041C"/>
    <w:rsid w:val="00D34538"/>
    <w:rsid w:val="00D345BE"/>
    <w:rsid w:val="00D36B91"/>
    <w:rsid w:val="00D4390B"/>
    <w:rsid w:val="00D43C83"/>
    <w:rsid w:val="00D44EE7"/>
    <w:rsid w:val="00D46251"/>
    <w:rsid w:val="00D47412"/>
    <w:rsid w:val="00D515F5"/>
    <w:rsid w:val="00D62EC6"/>
    <w:rsid w:val="00D9161F"/>
    <w:rsid w:val="00D91ED1"/>
    <w:rsid w:val="00D93619"/>
    <w:rsid w:val="00DA0E0C"/>
    <w:rsid w:val="00DB389F"/>
    <w:rsid w:val="00DC0196"/>
    <w:rsid w:val="00DC2BCD"/>
    <w:rsid w:val="00DC638E"/>
    <w:rsid w:val="00DE524E"/>
    <w:rsid w:val="00DF16E7"/>
    <w:rsid w:val="00E13058"/>
    <w:rsid w:val="00E166CB"/>
    <w:rsid w:val="00E17233"/>
    <w:rsid w:val="00E17742"/>
    <w:rsid w:val="00E2049A"/>
    <w:rsid w:val="00E316E5"/>
    <w:rsid w:val="00E31EBE"/>
    <w:rsid w:val="00E46DBB"/>
    <w:rsid w:val="00E47E25"/>
    <w:rsid w:val="00E62A8A"/>
    <w:rsid w:val="00E63F4D"/>
    <w:rsid w:val="00E70222"/>
    <w:rsid w:val="00E706D4"/>
    <w:rsid w:val="00E838B2"/>
    <w:rsid w:val="00E84D8E"/>
    <w:rsid w:val="00E85A56"/>
    <w:rsid w:val="00E916DB"/>
    <w:rsid w:val="00E936F3"/>
    <w:rsid w:val="00E93E25"/>
    <w:rsid w:val="00EA4422"/>
    <w:rsid w:val="00EA6A49"/>
    <w:rsid w:val="00EC4602"/>
    <w:rsid w:val="00EC4839"/>
    <w:rsid w:val="00EE194B"/>
    <w:rsid w:val="00EF1244"/>
    <w:rsid w:val="00F05F07"/>
    <w:rsid w:val="00F07B77"/>
    <w:rsid w:val="00F33993"/>
    <w:rsid w:val="00F4416E"/>
    <w:rsid w:val="00F46B6E"/>
    <w:rsid w:val="00F47923"/>
    <w:rsid w:val="00F5064E"/>
    <w:rsid w:val="00F509BB"/>
    <w:rsid w:val="00F57C82"/>
    <w:rsid w:val="00F60C5B"/>
    <w:rsid w:val="00F61408"/>
    <w:rsid w:val="00F63075"/>
    <w:rsid w:val="00F7204D"/>
    <w:rsid w:val="00F864DD"/>
    <w:rsid w:val="00F92DA6"/>
    <w:rsid w:val="00FA3011"/>
    <w:rsid w:val="00FB165D"/>
    <w:rsid w:val="00FB1CE4"/>
    <w:rsid w:val="00FC24F5"/>
    <w:rsid w:val="00FC29A1"/>
    <w:rsid w:val="00FC3C27"/>
    <w:rsid w:val="00FC74F2"/>
    <w:rsid w:val="00FC7615"/>
    <w:rsid w:val="00FD5529"/>
    <w:rsid w:val="00FE2C76"/>
    <w:rsid w:val="00FF1037"/>
    <w:rsid w:val="00FF2732"/>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2" fillcolor="white">
      <v:fill color="white"/>
      <o:colormru v:ext="edit" colors="#fde9d9"/>
      <o:colormenu v:ext="edit" fillcolor="none" strokecolor="non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4C8A"/>
    <w:rPr>
      <w:sz w:val="24"/>
      <w:szCs w:val="24"/>
    </w:rPr>
  </w:style>
  <w:style w:type="paragraph" w:styleId="Heading1">
    <w:name w:val="heading 1"/>
    <w:basedOn w:val="Normal"/>
    <w:next w:val="Normal"/>
    <w:qFormat/>
    <w:rsid w:val="0006542B"/>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06542B"/>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06542B"/>
    <w:pPr>
      <w:jc w:val="both"/>
    </w:pPr>
    <w:rPr>
      <w:snapToGrid w:val="0"/>
      <w:sz w:val="20"/>
      <w:szCs w:val="20"/>
      <w:lang w:eastAsia="en-US"/>
    </w:rPr>
  </w:style>
  <w:style w:type="paragraph" w:styleId="Header">
    <w:name w:val="header"/>
    <w:basedOn w:val="Normal"/>
    <w:rsid w:val="0006542B"/>
    <w:pPr>
      <w:tabs>
        <w:tab w:val="center" w:pos="4153"/>
        <w:tab w:val="right" w:pos="8306"/>
      </w:tabs>
    </w:pPr>
    <w:rPr>
      <w:snapToGrid w:val="0"/>
      <w:sz w:val="20"/>
      <w:szCs w:val="20"/>
      <w:lang w:eastAsia="en-US"/>
    </w:rPr>
  </w:style>
  <w:style w:type="paragraph" w:styleId="Footer">
    <w:name w:val="footer"/>
    <w:basedOn w:val="Normal"/>
    <w:link w:val="FooterChar"/>
    <w:uiPriority w:val="99"/>
    <w:rsid w:val="0006542B"/>
    <w:pPr>
      <w:tabs>
        <w:tab w:val="center" w:pos="4536"/>
        <w:tab w:val="right" w:pos="9072"/>
      </w:tabs>
    </w:pPr>
  </w:style>
  <w:style w:type="character" w:styleId="PageNumber">
    <w:name w:val="page number"/>
    <w:basedOn w:val="DefaultParagraphFont"/>
    <w:rsid w:val="0006542B"/>
  </w:style>
  <w:style w:type="paragraph" w:styleId="FootnoteText">
    <w:name w:val="footnote text"/>
    <w:basedOn w:val="Normal"/>
    <w:semiHidden/>
    <w:rsid w:val="0006542B"/>
    <w:pPr>
      <w:suppressAutoHyphens/>
    </w:pPr>
    <w:rPr>
      <w:sz w:val="20"/>
      <w:szCs w:val="20"/>
      <w:lang w:eastAsia="ar-SA"/>
    </w:rPr>
  </w:style>
  <w:style w:type="character" w:styleId="FootnoteReference">
    <w:name w:val="footnote reference"/>
    <w:basedOn w:val="DefaultParagraphFont"/>
    <w:semiHidden/>
    <w:rsid w:val="0006542B"/>
    <w:rPr>
      <w:vertAlign w:val="superscript"/>
    </w:rPr>
  </w:style>
  <w:style w:type="paragraph" w:styleId="BalloonText">
    <w:name w:val="Balloon Text"/>
    <w:basedOn w:val="Normal"/>
    <w:semiHidden/>
    <w:rsid w:val="00CE55B9"/>
    <w:rPr>
      <w:rFonts w:ascii="Tahoma" w:hAnsi="Tahoma" w:cs="Tahoma"/>
      <w:sz w:val="16"/>
      <w:szCs w:val="16"/>
    </w:rPr>
  </w:style>
  <w:style w:type="character" w:styleId="Hyperlink">
    <w:name w:val="Hyperlink"/>
    <w:basedOn w:val="DefaultParagraphFont"/>
    <w:rsid w:val="0039436E"/>
    <w:rPr>
      <w:rFonts w:ascii="Verdana" w:hAnsi="Verdana" w:hint="default"/>
      <w:strike w:val="0"/>
      <w:dstrike w:val="0"/>
      <w:color w:val="333333"/>
      <w:sz w:val="13"/>
      <w:szCs w:val="13"/>
      <w:u w:val="none"/>
      <w:effect w:val="none"/>
    </w:rPr>
  </w:style>
  <w:style w:type="paragraph" w:styleId="Caption">
    <w:name w:val="caption"/>
    <w:basedOn w:val="Normal"/>
    <w:next w:val="Normal"/>
    <w:unhideWhenUsed/>
    <w:qFormat/>
    <w:rsid w:val="00B84ADB"/>
    <w:rPr>
      <w:b/>
      <w:bCs/>
      <w:sz w:val="20"/>
      <w:szCs w:val="20"/>
    </w:rPr>
  </w:style>
  <w:style w:type="table" w:styleId="TableGrid">
    <w:name w:val="Table Grid"/>
    <w:basedOn w:val="TableNormal"/>
    <w:rsid w:val="000C11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315304"/>
    <w:rPr>
      <w:sz w:val="24"/>
      <w:szCs w:val="24"/>
    </w:rPr>
  </w:style>
</w:styles>
</file>

<file path=word/webSettings.xml><?xml version="1.0" encoding="utf-8"?>
<w:webSettings xmlns:r="http://schemas.openxmlformats.org/officeDocument/2006/relationships" xmlns:w="http://schemas.openxmlformats.org/wordprocessingml/2006/main">
  <w:divs>
    <w:div w:id="12154023">
      <w:bodyDiv w:val="1"/>
      <w:marLeft w:val="0"/>
      <w:marRight w:val="0"/>
      <w:marTop w:val="0"/>
      <w:marBottom w:val="0"/>
      <w:divBdr>
        <w:top w:val="none" w:sz="0" w:space="0" w:color="auto"/>
        <w:left w:val="none" w:sz="0" w:space="0" w:color="auto"/>
        <w:bottom w:val="none" w:sz="0" w:space="0" w:color="auto"/>
        <w:right w:val="none" w:sz="0" w:space="0" w:color="auto"/>
      </w:divBdr>
      <w:divsChild>
        <w:div w:id="1707438955">
          <w:marLeft w:val="0"/>
          <w:marRight w:val="0"/>
          <w:marTop w:val="0"/>
          <w:marBottom w:val="0"/>
          <w:divBdr>
            <w:top w:val="none" w:sz="0" w:space="0" w:color="auto"/>
            <w:left w:val="none" w:sz="0" w:space="0" w:color="auto"/>
            <w:bottom w:val="none" w:sz="0" w:space="0" w:color="auto"/>
            <w:right w:val="none" w:sz="0" w:space="0" w:color="auto"/>
          </w:divBdr>
          <w:divsChild>
            <w:div w:id="1008368341">
              <w:marLeft w:val="0"/>
              <w:marRight w:val="0"/>
              <w:marTop w:val="0"/>
              <w:marBottom w:val="0"/>
              <w:divBdr>
                <w:top w:val="none" w:sz="0" w:space="0" w:color="auto"/>
                <w:left w:val="none" w:sz="0" w:space="0" w:color="auto"/>
                <w:bottom w:val="none" w:sz="0" w:space="0" w:color="auto"/>
                <w:right w:val="none" w:sz="0" w:space="0" w:color="auto"/>
              </w:divBdr>
              <w:divsChild>
                <w:div w:id="1104959833">
                  <w:marLeft w:val="0"/>
                  <w:marRight w:val="0"/>
                  <w:marTop w:val="260"/>
                  <w:marBottom w:val="0"/>
                  <w:divBdr>
                    <w:top w:val="none" w:sz="0" w:space="0" w:color="auto"/>
                    <w:left w:val="none" w:sz="0" w:space="0" w:color="auto"/>
                    <w:bottom w:val="none" w:sz="0" w:space="0" w:color="auto"/>
                    <w:right w:val="none" w:sz="0" w:space="0" w:color="auto"/>
                  </w:divBdr>
                  <w:divsChild>
                    <w:div w:id="636228661">
                      <w:marLeft w:val="0"/>
                      <w:marRight w:val="0"/>
                      <w:marTop w:val="0"/>
                      <w:marBottom w:val="0"/>
                      <w:divBdr>
                        <w:top w:val="none" w:sz="0" w:space="0" w:color="auto"/>
                        <w:left w:val="none" w:sz="0" w:space="0" w:color="auto"/>
                        <w:bottom w:val="none" w:sz="0" w:space="0" w:color="auto"/>
                        <w:right w:val="none" w:sz="0" w:space="0" w:color="auto"/>
                      </w:divBdr>
                      <w:divsChild>
                        <w:div w:id="1548685798">
                          <w:marLeft w:val="0"/>
                          <w:marRight w:val="0"/>
                          <w:marTop w:val="0"/>
                          <w:marBottom w:val="0"/>
                          <w:divBdr>
                            <w:top w:val="none" w:sz="0" w:space="0" w:color="auto"/>
                            <w:left w:val="none" w:sz="0" w:space="0" w:color="auto"/>
                            <w:bottom w:val="none" w:sz="0" w:space="0" w:color="auto"/>
                            <w:right w:val="none" w:sz="0" w:space="0" w:color="auto"/>
                          </w:divBdr>
                          <w:divsChild>
                            <w:div w:id="892354173">
                              <w:marLeft w:val="0"/>
                              <w:marRight w:val="0"/>
                              <w:marTop w:val="0"/>
                              <w:marBottom w:val="0"/>
                              <w:divBdr>
                                <w:top w:val="none" w:sz="0" w:space="0" w:color="auto"/>
                                <w:left w:val="none" w:sz="0" w:space="0" w:color="auto"/>
                                <w:bottom w:val="none" w:sz="0" w:space="0" w:color="auto"/>
                                <w:right w:val="none" w:sz="0" w:space="0" w:color="auto"/>
                              </w:divBdr>
                              <w:divsChild>
                                <w:div w:id="2131047022">
                                  <w:marLeft w:val="0"/>
                                  <w:marRight w:val="0"/>
                                  <w:marTop w:val="0"/>
                                  <w:marBottom w:val="0"/>
                                  <w:divBdr>
                                    <w:top w:val="none" w:sz="0" w:space="0" w:color="auto"/>
                                    <w:left w:val="none" w:sz="0" w:space="0" w:color="auto"/>
                                    <w:bottom w:val="none" w:sz="0" w:space="0" w:color="auto"/>
                                    <w:right w:val="none" w:sz="0" w:space="0" w:color="auto"/>
                                  </w:divBdr>
                                  <w:divsChild>
                                    <w:div w:id="1975020148">
                                      <w:marLeft w:val="0"/>
                                      <w:marRight w:val="0"/>
                                      <w:marTop w:val="0"/>
                                      <w:marBottom w:val="0"/>
                                      <w:divBdr>
                                        <w:top w:val="none" w:sz="0" w:space="0" w:color="auto"/>
                                        <w:left w:val="none" w:sz="0" w:space="0" w:color="auto"/>
                                        <w:bottom w:val="none" w:sz="0" w:space="0" w:color="auto"/>
                                        <w:right w:val="none" w:sz="0" w:space="0" w:color="auto"/>
                                      </w:divBdr>
                                      <w:divsChild>
                                        <w:div w:id="1781801212">
                                          <w:marLeft w:val="0"/>
                                          <w:marRight w:val="0"/>
                                          <w:marTop w:val="0"/>
                                          <w:marBottom w:val="0"/>
                                          <w:divBdr>
                                            <w:top w:val="none" w:sz="0" w:space="0" w:color="auto"/>
                                            <w:left w:val="none" w:sz="0" w:space="0" w:color="auto"/>
                                            <w:bottom w:val="none" w:sz="0" w:space="0" w:color="auto"/>
                                            <w:right w:val="none" w:sz="0" w:space="0" w:color="auto"/>
                                          </w:divBdr>
                                          <w:divsChild>
                                            <w:div w:id="1346177865">
                                              <w:marLeft w:val="0"/>
                                              <w:marRight w:val="0"/>
                                              <w:marTop w:val="0"/>
                                              <w:marBottom w:val="0"/>
                                              <w:divBdr>
                                                <w:top w:val="none" w:sz="0" w:space="0" w:color="auto"/>
                                                <w:left w:val="none" w:sz="0" w:space="0" w:color="auto"/>
                                                <w:bottom w:val="none" w:sz="0" w:space="0" w:color="auto"/>
                                                <w:right w:val="none" w:sz="0" w:space="0" w:color="auto"/>
                                              </w:divBdr>
                                              <w:divsChild>
                                                <w:div w:id="676352151">
                                                  <w:marLeft w:val="0"/>
                                                  <w:marRight w:val="0"/>
                                                  <w:marTop w:val="0"/>
                                                  <w:marBottom w:val="0"/>
                                                  <w:divBdr>
                                                    <w:top w:val="none" w:sz="0" w:space="0" w:color="auto"/>
                                                    <w:left w:val="none" w:sz="0" w:space="0" w:color="auto"/>
                                                    <w:bottom w:val="none" w:sz="0" w:space="0" w:color="auto"/>
                                                    <w:right w:val="none" w:sz="0" w:space="0" w:color="auto"/>
                                                  </w:divBdr>
                                                  <w:divsChild>
                                                    <w:div w:id="1028141037">
                                                      <w:marLeft w:val="0"/>
                                                      <w:marRight w:val="0"/>
                                                      <w:marTop w:val="0"/>
                                                      <w:marBottom w:val="240"/>
                                                      <w:divBdr>
                                                        <w:top w:val="none" w:sz="0" w:space="0" w:color="auto"/>
                                                        <w:left w:val="none" w:sz="0" w:space="0" w:color="auto"/>
                                                        <w:bottom w:val="none" w:sz="0" w:space="0" w:color="auto"/>
                                                        <w:right w:val="none" w:sz="0" w:space="0" w:color="auto"/>
                                                      </w:divBdr>
                                                      <w:divsChild>
                                                        <w:div w:id="543369991">
                                                          <w:marLeft w:val="0"/>
                                                          <w:marRight w:val="0"/>
                                                          <w:marTop w:val="0"/>
                                                          <w:marBottom w:val="0"/>
                                                          <w:divBdr>
                                                            <w:top w:val="none" w:sz="0" w:space="0" w:color="auto"/>
                                                            <w:left w:val="none" w:sz="0" w:space="0" w:color="auto"/>
                                                            <w:bottom w:val="none" w:sz="0" w:space="0" w:color="auto"/>
                                                            <w:right w:val="none" w:sz="0" w:space="0" w:color="auto"/>
                                                          </w:divBdr>
                                                          <w:divsChild>
                                                            <w:div w:id="176584069">
                                                              <w:marLeft w:val="0"/>
                                                              <w:marRight w:val="0"/>
                                                              <w:marTop w:val="0"/>
                                                              <w:marBottom w:val="0"/>
                                                              <w:divBdr>
                                                                <w:top w:val="none" w:sz="0" w:space="0" w:color="auto"/>
                                                                <w:left w:val="none" w:sz="0" w:space="0" w:color="auto"/>
                                                                <w:bottom w:val="none" w:sz="0" w:space="0" w:color="auto"/>
                                                                <w:right w:val="none" w:sz="0" w:space="0" w:color="auto"/>
                                                              </w:divBdr>
                                                              <w:divsChild>
                                                                <w:div w:id="1895576296">
                                                                  <w:marLeft w:val="0"/>
                                                                  <w:marRight w:val="0"/>
                                                                  <w:marTop w:val="0"/>
                                                                  <w:marBottom w:val="0"/>
                                                                  <w:divBdr>
                                                                    <w:top w:val="none" w:sz="0" w:space="0" w:color="auto"/>
                                                                    <w:left w:val="none" w:sz="0" w:space="0" w:color="auto"/>
                                                                    <w:bottom w:val="none" w:sz="0" w:space="0" w:color="auto"/>
                                                                    <w:right w:val="none" w:sz="0" w:space="0" w:color="auto"/>
                                                                  </w:divBdr>
                                                                  <w:divsChild>
                                                                    <w:div w:id="1689940849">
                                                                      <w:marLeft w:val="0"/>
                                                                      <w:marRight w:val="0"/>
                                                                      <w:marTop w:val="0"/>
                                                                      <w:marBottom w:val="0"/>
                                                                      <w:divBdr>
                                                                        <w:top w:val="none" w:sz="0" w:space="0" w:color="auto"/>
                                                                        <w:left w:val="none" w:sz="0" w:space="0" w:color="auto"/>
                                                                        <w:bottom w:val="none" w:sz="0" w:space="0" w:color="auto"/>
                                                                        <w:right w:val="none" w:sz="0" w:space="0" w:color="auto"/>
                                                                      </w:divBdr>
                                                                      <w:divsChild>
                                                                        <w:div w:id="739670377">
                                                                          <w:marLeft w:val="0"/>
                                                                          <w:marRight w:val="0"/>
                                                                          <w:marTop w:val="0"/>
                                                                          <w:marBottom w:val="0"/>
                                                                          <w:divBdr>
                                                                            <w:top w:val="none" w:sz="0" w:space="0" w:color="auto"/>
                                                                            <w:left w:val="none" w:sz="0" w:space="0" w:color="auto"/>
                                                                            <w:bottom w:val="none" w:sz="0" w:space="0" w:color="auto"/>
                                                                            <w:right w:val="none" w:sz="0" w:space="0" w:color="auto"/>
                                                                          </w:divBdr>
                                                                          <w:divsChild>
                                                                            <w:div w:id="132763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70163922">
      <w:bodyDiv w:val="1"/>
      <w:marLeft w:val="0"/>
      <w:marRight w:val="0"/>
      <w:marTop w:val="0"/>
      <w:marBottom w:val="0"/>
      <w:divBdr>
        <w:top w:val="none" w:sz="0" w:space="0" w:color="auto"/>
        <w:left w:val="none" w:sz="0" w:space="0" w:color="auto"/>
        <w:bottom w:val="none" w:sz="0" w:space="0" w:color="auto"/>
        <w:right w:val="none" w:sz="0" w:space="0" w:color="auto"/>
      </w:divBdr>
      <w:divsChild>
        <w:div w:id="143864209">
          <w:marLeft w:val="0"/>
          <w:marRight w:val="0"/>
          <w:marTop w:val="0"/>
          <w:marBottom w:val="0"/>
          <w:divBdr>
            <w:top w:val="none" w:sz="0" w:space="0" w:color="auto"/>
            <w:left w:val="none" w:sz="0" w:space="0" w:color="auto"/>
            <w:bottom w:val="none" w:sz="0" w:space="0" w:color="auto"/>
            <w:right w:val="none" w:sz="0" w:space="0" w:color="auto"/>
          </w:divBdr>
          <w:divsChild>
            <w:div w:id="465895934">
              <w:marLeft w:val="0"/>
              <w:marRight w:val="0"/>
              <w:marTop w:val="0"/>
              <w:marBottom w:val="0"/>
              <w:divBdr>
                <w:top w:val="none" w:sz="0" w:space="0" w:color="auto"/>
                <w:left w:val="none" w:sz="0" w:space="0" w:color="auto"/>
                <w:bottom w:val="none" w:sz="0" w:space="0" w:color="auto"/>
                <w:right w:val="none" w:sz="0" w:space="0" w:color="auto"/>
              </w:divBdr>
              <w:divsChild>
                <w:div w:id="932973753">
                  <w:marLeft w:val="0"/>
                  <w:marRight w:val="0"/>
                  <w:marTop w:val="260"/>
                  <w:marBottom w:val="0"/>
                  <w:divBdr>
                    <w:top w:val="none" w:sz="0" w:space="0" w:color="auto"/>
                    <w:left w:val="none" w:sz="0" w:space="0" w:color="auto"/>
                    <w:bottom w:val="none" w:sz="0" w:space="0" w:color="auto"/>
                    <w:right w:val="none" w:sz="0" w:space="0" w:color="auto"/>
                  </w:divBdr>
                  <w:divsChild>
                    <w:div w:id="38172752">
                      <w:marLeft w:val="0"/>
                      <w:marRight w:val="0"/>
                      <w:marTop w:val="0"/>
                      <w:marBottom w:val="0"/>
                      <w:divBdr>
                        <w:top w:val="none" w:sz="0" w:space="0" w:color="auto"/>
                        <w:left w:val="none" w:sz="0" w:space="0" w:color="auto"/>
                        <w:bottom w:val="none" w:sz="0" w:space="0" w:color="auto"/>
                        <w:right w:val="none" w:sz="0" w:space="0" w:color="auto"/>
                      </w:divBdr>
                      <w:divsChild>
                        <w:div w:id="722482373">
                          <w:marLeft w:val="0"/>
                          <w:marRight w:val="0"/>
                          <w:marTop w:val="0"/>
                          <w:marBottom w:val="0"/>
                          <w:divBdr>
                            <w:top w:val="none" w:sz="0" w:space="0" w:color="auto"/>
                            <w:left w:val="none" w:sz="0" w:space="0" w:color="auto"/>
                            <w:bottom w:val="none" w:sz="0" w:space="0" w:color="auto"/>
                            <w:right w:val="none" w:sz="0" w:space="0" w:color="auto"/>
                          </w:divBdr>
                          <w:divsChild>
                            <w:div w:id="701563134">
                              <w:marLeft w:val="0"/>
                              <w:marRight w:val="0"/>
                              <w:marTop w:val="0"/>
                              <w:marBottom w:val="0"/>
                              <w:divBdr>
                                <w:top w:val="none" w:sz="0" w:space="0" w:color="auto"/>
                                <w:left w:val="none" w:sz="0" w:space="0" w:color="auto"/>
                                <w:bottom w:val="none" w:sz="0" w:space="0" w:color="auto"/>
                                <w:right w:val="none" w:sz="0" w:space="0" w:color="auto"/>
                              </w:divBdr>
                              <w:divsChild>
                                <w:div w:id="32271949">
                                  <w:marLeft w:val="0"/>
                                  <w:marRight w:val="0"/>
                                  <w:marTop w:val="0"/>
                                  <w:marBottom w:val="0"/>
                                  <w:divBdr>
                                    <w:top w:val="none" w:sz="0" w:space="0" w:color="auto"/>
                                    <w:left w:val="none" w:sz="0" w:space="0" w:color="auto"/>
                                    <w:bottom w:val="none" w:sz="0" w:space="0" w:color="auto"/>
                                    <w:right w:val="none" w:sz="0" w:space="0" w:color="auto"/>
                                  </w:divBdr>
                                  <w:divsChild>
                                    <w:div w:id="2132362261">
                                      <w:marLeft w:val="0"/>
                                      <w:marRight w:val="0"/>
                                      <w:marTop w:val="0"/>
                                      <w:marBottom w:val="0"/>
                                      <w:divBdr>
                                        <w:top w:val="none" w:sz="0" w:space="0" w:color="auto"/>
                                        <w:left w:val="none" w:sz="0" w:space="0" w:color="auto"/>
                                        <w:bottom w:val="none" w:sz="0" w:space="0" w:color="auto"/>
                                        <w:right w:val="none" w:sz="0" w:space="0" w:color="auto"/>
                                      </w:divBdr>
                                      <w:divsChild>
                                        <w:div w:id="851068683">
                                          <w:marLeft w:val="0"/>
                                          <w:marRight w:val="0"/>
                                          <w:marTop w:val="0"/>
                                          <w:marBottom w:val="0"/>
                                          <w:divBdr>
                                            <w:top w:val="none" w:sz="0" w:space="0" w:color="auto"/>
                                            <w:left w:val="none" w:sz="0" w:space="0" w:color="auto"/>
                                            <w:bottom w:val="none" w:sz="0" w:space="0" w:color="auto"/>
                                            <w:right w:val="none" w:sz="0" w:space="0" w:color="auto"/>
                                          </w:divBdr>
                                          <w:divsChild>
                                            <w:div w:id="711615957">
                                              <w:marLeft w:val="0"/>
                                              <w:marRight w:val="0"/>
                                              <w:marTop w:val="0"/>
                                              <w:marBottom w:val="0"/>
                                              <w:divBdr>
                                                <w:top w:val="none" w:sz="0" w:space="0" w:color="auto"/>
                                                <w:left w:val="none" w:sz="0" w:space="0" w:color="auto"/>
                                                <w:bottom w:val="none" w:sz="0" w:space="0" w:color="auto"/>
                                                <w:right w:val="none" w:sz="0" w:space="0" w:color="auto"/>
                                              </w:divBdr>
                                              <w:divsChild>
                                                <w:div w:id="1063673230">
                                                  <w:marLeft w:val="0"/>
                                                  <w:marRight w:val="0"/>
                                                  <w:marTop w:val="0"/>
                                                  <w:marBottom w:val="0"/>
                                                  <w:divBdr>
                                                    <w:top w:val="none" w:sz="0" w:space="0" w:color="auto"/>
                                                    <w:left w:val="none" w:sz="0" w:space="0" w:color="auto"/>
                                                    <w:bottom w:val="none" w:sz="0" w:space="0" w:color="auto"/>
                                                    <w:right w:val="none" w:sz="0" w:space="0" w:color="auto"/>
                                                  </w:divBdr>
                                                  <w:divsChild>
                                                    <w:div w:id="1983995422">
                                                      <w:marLeft w:val="0"/>
                                                      <w:marRight w:val="0"/>
                                                      <w:marTop w:val="0"/>
                                                      <w:marBottom w:val="240"/>
                                                      <w:divBdr>
                                                        <w:top w:val="none" w:sz="0" w:space="0" w:color="auto"/>
                                                        <w:left w:val="none" w:sz="0" w:space="0" w:color="auto"/>
                                                        <w:bottom w:val="none" w:sz="0" w:space="0" w:color="auto"/>
                                                        <w:right w:val="none" w:sz="0" w:space="0" w:color="auto"/>
                                                      </w:divBdr>
                                                      <w:divsChild>
                                                        <w:div w:id="1686856587">
                                                          <w:marLeft w:val="0"/>
                                                          <w:marRight w:val="0"/>
                                                          <w:marTop w:val="0"/>
                                                          <w:marBottom w:val="0"/>
                                                          <w:divBdr>
                                                            <w:top w:val="none" w:sz="0" w:space="0" w:color="auto"/>
                                                            <w:left w:val="none" w:sz="0" w:space="0" w:color="auto"/>
                                                            <w:bottom w:val="none" w:sz="0" w:space="0" w:color="auto"/>
                                                            <w:right w:val="none" w:sz="0" w:space="0" w:color="auto"/>
                                                          </w:divBdr>
                                                          <w:divsChild>
                                                            <w:div w:id="1311591896">
                                                              <w:marLeft w:val="0"/>
                                                              <w:marRight w:val="0"/>
                                                              <w:marTop w:val="0"/>
                                                              <w:marBottom w:val="0"/>
                                                              <w:divBdr>
                                                                <w:top w:val="none" w:sz="0" w:space="0" w:color="auto"/>
                                                                <w:left w:val="none" w:sz="0" w:space="0" w:color="auto"/>
                                                                <w:bottom w:val="none" w:sz="0" w:space="0" w:color="auto"/>
                                                                <w:right w:val="none" w:sz="0" w:space="0" w:color="auto"/>
                                                              </w:divBdr>
                                                              <w:divsChild>
                                                                <w:div w:id="434598051">
                                                                  <w:marLeft w:val="0"/>
                                                                  <w:marRight w:val="0"/>
                                                                  <w:marTop w:val="0"/>
                                                                  <w:marBottom w:val="0"/>
                                                                  <w:divBdr>
                                                                    <w:top w:val="none" w:sz="0" w:space="0" w:color="auto"/>
                                                                    <w:left w:val="none" w:sz="0" w:space="0" w:color="auto"/>
                                                                    <w:bottom w:val="none" w:sz="0" w:space="0" w:color="auto"/>
                                                                    <w:right w:val="none" w:sz="0" w:space="0" w:color="auto"/>
                                                                  </w:divBdr>
                                                                  <w:divsChild>
                                                                    <w:div w:id="1779057599">
                                                                      <w:marLeft w:val="0"/>
                                                                      <w:marRight w:val="0"/>
                                                                      <w:marTop w:val="0"/>
                                                                      <w:marBottom w:val="0"/>
                                                                      <w:divBdr>
                                                                        <w:top w:val="none" w:sz="0" w:space="0" w:color="auto"/>
                                                                        <w:left w:val="none" w:sz="0" w:space="0" w:color="auto"/>
                                                                        <w:bottom w:val="none" w:sz="0" w:space="0" w:color="auto"/>
                                                                        <w:right w:val="none" w:sz="0" w:space="0" w:color="auto"/>
                                                                      </w:divBdr>
                                                                      <w:divsChild>
                                                                        <w:div w:id="5712375">
                                                                          <w:marLeft w:val="0"/>
                                                                          <w:marRight w:val="0"/>
                                                                          <w:marTop w:val="0"/>
                                                                          <w:marBottom w:val="0"/>
                                                                          <w:divBdr>
                                                                            <w:top w:val="none" w:sz="0" w:space="0" w:color="auto"/>
                                                                            <w:left w:val="none" w:sz="0" w:space="0" w:color="auto"/>
                                                                            <w:bottom w:val="none" w:sz="0" w:space="0" w:color="auto"/>
                                                                            <w:right w:val="none" w:sz="0" w:space="0" w:color="auto"/>
                                                                          </w:divBdr>
                                                                          <w:divsChild>
                                                                            <w:div w:id="116446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2075242">
      <w:bodyDiv w:val="1"/>
      <w:marLeft w:val="0"/>
      <w:marRight w:val="0"/>
      <w:marTop w:val="0"/>
      <w:marBottom w:val="0"/>
      <w:divBdr>
        <w:top w:val="none" w:sz="0" w:space="0" w:color="auto"/>
        <w:left w:val="none" w:sz="0" w:space="0" w:color="auto"/>
        <w:bottom w:val="none" w:sz="0" w:space="0" w:color="auto"/>
        <w:right w:val="none" w:sz="0" w:space="0" w:color="auto"/>
      </w:divBdr>
    </w:div>
    <w:div w:id="1230965712">
      <w:bodyDiv w:val="1"/>
      <w:marLeft w:val="0"/>
      <w:marRight w:val="0"/>
      <w:marTop w:val="0"/>
      <w:marBottom w:val="0"/>
      <w:divBdr>
        <w:top w:val="none" w:sz="0" w:space="0" w:color="auto"/>
        <w:left w:val="none" w:sz="0" w:space="0" w:color="auto"/>
        <w:bottom w:val="none" w:sz="0" w:space="0" w:color="auto"/>
        <w:right w:val="none" w:sz="0" w:space="0" w:color="auto"/>
      </w:divBdr>
    </w:div>
    <w:div w:id="1730227837">
      <w:bodyDiv w:val="1"/>
      <w:marLeft w:val="0"/>
      <w:marRight w:val="0"/>
      <w:marTop w:val="0"/>
      <w:marBottom w:val="0"/>
      <w:divBdr>
        <w:top w:val="none" w:sz="0" w:space="0" w:color="auto"/>
        <w:left w:val="none" w:sz="0" w:space="0" w:color="auto"/>
        <w:bottom w:val="none" w:sz="0" w:space="0" w:color="auto"/>
        <w:right w:val="none" w:sz="0" w:space="0" w:color="auto"/>
      </w:divBdr>
      <w:divsChild>
        <w:div w:id="1973827620">
          <w:marLeft w:val="0"/>
          <w:marRight w:val="0"/>
          <w:marTop w:val="0"/>
          <w:marBottom w:val="0"/>
          <w:divBdr>
            <w:top w:val="none" w:sz="0" w:space="0" w:color="auto"/>
            <w:left w:val="none" w:sz="0" w:space="0" w:color="auto"/>
            <w:bottom w:val="none" w:sz="0" w:space="0" w:color="auto"/>
            <w:right w:val="none" w:sz="0" w:space="0" w:color="auto"/>
          </w:divBdr>
          <w:divsChild>
            <w:div w:id="1277756072">
              <w:marLeft w:val="0"/>
              <w:marRight w:val="0"/>
              <w:marTop w:val="0"/>
              <w:marBottom w:val="0"/>
              <w:divBdr>
                <w:top w:val="none" w:sz="0" w:space="0" w:color="auto"/>
                <w:left w:val="none" w:sz="0" w:space="0" w:color="auto"/>
                <w:bottom w:val="none" w:sz="0" w:space="0" w:color="auto"/>
                <w:right w:val="none" w:sz="0" w:space="0" w:color="auto"/>
              </w:divBdr>
              <w:divsChild>
                <w:div w:id="841119100">
                  <w:marLeft w:val="0"/>
                  <w:marRight w:val="0"/>
                  <w:marTop w:val="0"/>
                  <w:marBottom w:val="0"/>
                  <w:divBdr>
                    <w:top w:val="none" w:sz="0" w:space="0" w:color="auto"/>
                    <w:left w:val="none" w:sz="0" w:space="0" w:color="auto"/>
                    <w:bottom w:val="none" w:sz="0" w:space="0" w:color="auto"/>
                    <w:right w:val="none" w:sz="0" w:space="0" w:color="auto"/>
                  </w:divBdr>
                  <w:divsChild>
                    <w:div w:id="313414263">
                      <w:marLeft w:val="0"/>
                      <w:marRight w:val="0"/>
                      <w:marTop w:val="0"/>
                      <w:marBottom w:val="0"/>
                      <w:divBdr>
                        <w:top w:val="none" w:sz="0" w:space="0" w:color="auto"/>
                        <w:left w:val="none" w:sz="0" w:space="0" w:color="auto"/>
                        <w:bottom w:val="none" w:sz="0" w:space="0" w:color="auto"/>
                        <w:right w:val="none" w:sz="0" w:space="0" w:color="auto"/>
                      </w:divBdr>
                      <w:divsChild>
                        <w:div w:id="2078942518">
                          <w:marLeft w:val="0"/>
                          <w:marRight w:val="0"/>
                          <w:marTop w:val="0"/>
                          <w:marBottom w:val="0"/>
                          <w:divBdr>
                            <w:top w:val="none" w:sz="0" w:space="0" w:color="auto"/>
                            <w:left w:val="none" w:sz="0" w:space="0" w:color="auto"/>
                            <w:bottom w:val="none" w:sz="0" w:space="0" w:color="auto"/>
                            <w:right w:val="none" w:sz="0" w:space="0" w:color="auto"/>
                          </w:divBdr>
                          <w:divsChild>
                            <w:div w:id="1374501482">
                              <w:marLeft w:val="0"/>
                              <w:marRight w:val="0"/>
                              <w:marTop w:val="0"/>
                              <w:marBottom w:val="0"/>
                              <w:divBdr>
                                <w:top w:val="none" w:sz="0" w:space="0" w:color="auto"/>
                                <w:left w:val="none" w:sz="0" w:space="0" w:color="auto"/>
                                <w:bottom w:val="none" w:sz="0" w:space="0" w:color="auto"/>
                                <w:right w:val="none" w:sz="0" w:space="0" w:color="auto"/>
                              </w:divBdr>
                              <w:divsChild>
                                <w:div w:id="1424296592">
                                  <w:marLeft w:val="0"/>
                                  <w:marRight w:val="0"/>
                                  <w:marTop w:val="0"/>
                                  <w:marBottom w:val="0"/>
                                  <w:divBdr>
                                    <w:top w:val="none" w:sz="0" w:space="0" w:color="auto"/>
                                    <w:left w:val="none" w:sz="0" w:space="0" w:color="auto"/>
                                    <w:bottom w:val="none" w:sz="0" w:space="0" w:color="auto"/>
                                    <w:right w:val="none" w:sz="0" w:space="0" w:color="auto"/>
                                  </w:divBdr>
                                  <w:divsChild>
                                    <w:div w:id="1288967295">
                                      <w:marLeft w:val="0"/>
                                      <w:marRight w:val="0"/>
                                      <w:marTop w:val="0"/>
                                      <w:marBottom w:val="0"/>
                                      <w:divBdr>
                                        <w:top w:val="none" w:sz="0" w:space="0" w:color="auto"/>
                                        <w:left w:val="none" w:sz="0" w:space="0" w:color="auto"/>
                                        <w:bottom w:val="none" w:sz="0" w:space="0" w:color="auto"/>
                                        <w:right w:val="none" w:sz="0" w:space="0" w:color="auto"/>
                                      </w:divBdr>
                                      <w:divsChild>
                                        <w:div w:id="2073845458">
                                          <w:marLeft w:val="0"/>
                                          <w:marRight w:val="0"/>
                                          <w:marTop w:val="0"/>
                                          <w:marBottom w:val="0"/>
                                          <w:divBdr>
                                            <w:top w:val="none" w:sz="0" w:space="0" w:color="auto"/>
                                            <w:left w:val="none" w:sz="0" w:space="0" w:color="auto"/>
                                            <w:bottom w:val="none" w:sz="0" w:space="0" w:color="auto"/>
                                            <w:right w:val="none" w:sz="0" w:space="0" w:color="auto"/>
                                          </w:divBdr>
                                          <w:divsChild>
                                            <w:div w:id="531385588">
                                              <w:marLeft w:val="0"/>
                                              <w:marRight w:val="0"/>
                                              <w:marTop w:val="0"/>
                                              <w:marBottom w:val="0"/>
                                              <w:divBdr>
                                                <w:top w:val="none" w:sz="0" w:space="0" w:color="auto"/>
                                                <w:left w:val="none" w:sz="0" w:space="0" w:color="auto"/>
                                                <w:bottom w:val="none" w:sz="0" w:space="0" w:color="auto"/>
                                                <w:right w:val="none" w:sz="0" w:space="0" w:color="auto"/>
                                              </w:divBdr>
                                            </w:div>
                                            <w:div w:id="1219123069">
                                              <w:marLeft w:val="0"/>
                                              <w:marRight w:val="0"/>
                                              <w:marTop w:val="0"/>
                                              <w:marBottom w:val="0"/>
                                              <w:divBdr>
                                                <w:top w:val="none" w:sz="0" w:space="0" w:color="auto"/>
                                                <w:left w:val="none" w:sz="0" w:space="0" w:color="auto"/>
                                                <w:bottom w:val="none" w:sz="0" w:space="0" w:color="auto"/>
                                                <w:right w:val="none" w:sz="0" w:space="0" w:color="auto"/>
                                              </w:divBdr>
                                            </w:div>
                                            <w:div w:id="191334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65C001-A061-446A-8FEE-1C548FC94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1481</Words>
  <Characters>8442</Characters>
  <Application>Microsoft Office Word</Application>
  <DocSecurity>0</DocSecurity>
  <Lines>70</Lines>
  <Paragraphs>19</Paragraphs>
  <ScaleCrop>false</ScaleCrop>
  <HeadingPairs>
    <vt:vector size="2" baseType="variant">
      <vt:variant>
        <vt:lpstr>Naslov</vt:lpstr>
      </vt:variant>
      <vt:variant>
        <vt:i4>1</vt:i4>
      </vt:variant>
    </vt:vector>
  </HeadingPairs>
  <TitlesOfParts>
    <vt:vector size="1" baseType="lpstr">
      <vt:lpstr>REPUBLIKA HRVATSKA</vt:lpstr>
    </vt:vector>
  </TitlesOfParts>
  <Company/>
  <LinksUpToDate>false</LinksUpToDate>
  <CharactersWithSpaces>9904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REPUBLIKA HRVATSKA</dc:title>
  <dc:creator>AdminIGH</dc:creator>
  <cp:lastModifiedBy>Gorana</cp:lastModifiedBy>
  <cp:revision>2</cp:revision>
  <cp:lastPrinted>2016-04-10T08:04:00Z</cp:lastPrinted>
  <dcterms:created xsi:type="dcterms:W3CDTF">2016-04-10T08:06:00Z</dcterms:created>
  <dcterms:modified xsi:type="dcterms:W3CDTF">2016-04-10T08:06:00Z</dcterms:modified>
</cp:coreProperties>
</file>