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22" w:rsidRPr="009110D5" w:rsidRDefault="009110D5" w:rsidP="00DC4A80">
      <w:pPr>
        <w:jc w:val="center"/>
        <w:rPr>
          <w:b/>
          <w:color w:val="FF0000"/>
          <w:sz w:val="32"/>
          <w:szCs w:val="32"/>
        </w:rPr>
      </w:pPr>
      <w:r w:rsidRPr="009110D5">
        <w:rPr>
          <w:b/>
          <w:color w:val="FF0000"/>
          <w:sz w:val="32"/>
          <w:szCs w:val="32"/>
        </w:rPr>
        <w:t xml:space="preserve">Ponedjeljak , </w:t>
      </w:r>
      <w:r w:rsidR="00304B9F" w:rsidRPr="009110D5">
        <w:rPr>
          <w:b/>
          <w:color w:val="FF0000"/>
          <w:sz w:val="32"/>
          <w:szCs w:val="32"/>
        </w:rPr>
        <w:t>8. rujna 2014 . PRVI DAN NASTAVE</w:t>
      </w:r>
    </w:p>
    <w:p w:rsidR="00B13822" w:rsidRDefault="00B13822" w:rsidP="009110D5">
      <w:pPr>
        <w:rPr>
          <w:sz w:val="32"/>
          <w:szCs w:val="32"/>
        </w:rPr>
      </w:pPr>
      <w:r>
        <w:rPr>
          <w:sz w:val="32"/>
          <w:szCs w:val="32"/>
        </w:rPr>
        <w:t xml:space="preserve">Učenici 1. razreda u 10.30 (ispred Škole) – nastavnici će Vas dočekati </w:t>
      </w:r>
    </w:p>
    <w:p w:rsidR="009110D5" w:rsidRDefault="00B13822" w:rsidP="009110D5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  <w:r w:rsidR="009110D5">
        <w:rPr>
          <w:sz w:val="32"/>
          <w:szCs w:val="32"/>
        </w:rPr>
        <w:t>8.30</w:t>
      </w:r>
    </w:p>
    <w:tbl>
      <w:tblPr>
        <w:tblStyle w:val="Reetkatablice"/>
        <w:tblW w:w="0" w:type="auto"/>
        <w:tblLook w:val="04A0"/>
      </w:tblPr>
      <w:tblGrid>
        <w:gridCol w:w="1159"/>
        <w:gridCol w:w="903"/>
        <w:gridCol w:w="906"/>
        <w:gridCol w:w="900"/>
        <w:gridCol w:w="904"/>
        <w:gridCol w:w="906"/>
        <w:gridCol w:w="900"/>
        <w:gridCol w:w="904"/>
        <w:gridCol w:w="906"/>
        <w:gridCol w:w="900"/>
      </w:tblGrid>
      <w:tr w:rsidR="009110D5" w:rsidTr="009110D5">
        <w:tc>
          <w:tcPr>
            <w:tcW w:w="1159" w:type="dxa"/>
          </w:tcPr>
          <w:p w:rsidR="009110D5" w:rsidRDefault="009110D5" w:rsidP="00304B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</w:p>
        </w:tc>
        <w:tc>
          <w:tcPr>
            <w:tcW w:w="903" w:type="dxa"/>
          </w:tcPr>
          <w:p w:rsidR="009110D5" w:rsidRPr="009110D5" w:rsidRDefault="009110D5" w:rsidP="00304B9F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3.a</w:t>
            </w:r>
          </w:p>
        </w:tc>
        <w:tc>
          <w:tcPr>
            <w:tcW w:w="906" w:type="dxa"/>
          </w:tcPr>
          <w:p w:rsidR="009110D5" w:rsidRPr="009110D5" w:rsidRDefault="009110D5" w:rsidP="00304B9F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3.b</w:t>
            </w:r>
          </w:p>
        </w:tc>
        <w:tc>
          <w:tcPr>
            <w:tcW w:w="900" w:type="dxa"/>
          </w:tcPr>
          <w:p w:rsidR="009110D5" w:rsidRPr="009110D5" w:rsidRDefault="009110D5" w:rsidP="00304B9F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3.c</w:t>
            </w:r>
          </w:p>
        </w:tc>
        <w:tc>
          <w:tcPr>
            <w:tcW w:w="904" w:type="dxa"/>
          </w:tcPr>
          <w:p w:rsidR="009110D5" w:rsidRPr="009110D5" w:rsidRDefault="009110D5" w:rsidP="00304B9F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4.a</w:t>
            </w:r>
          </w:p>
        </w:tc>
        <w:tc>
          <w:tcPr>
            <w:tcW w:w="906" w:type="dxa"/>
          </w:tcPr>
          <w:p w:rsidR="009110D5" w:rsidRPr="009110D5" w:rsidRDefault="009110D5" w:rsidP="00304B9F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4.b</w:t>
            </w:r>
          </w:p>
        </w:tc>
        <w:tc>
          <w:tcPr>
            <w:tcW w:w="900" w:type="dxa"/>
          </w:tcPr>
          <w:p w:rsidR="009110D5" w:rsidRPr="009110D5" w:rsidRDefault="009110D5" w:rsidP="00304B9F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4.c</w:t>
            </w:r>
          </w:p>
        </w:tc>
        <w:tc>
          <w:tcPr>
            <w:tcW w:w="904" w:type="dxa"/>
          </w:tcPr>
          <w:p w:rsidR="009110D5" w:rsidRPr="009110D5" w:rsidRDefault="009110D5" w:rsidP="00304B9F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5.a</w:t>
            </w:r>
          </w:p>
        </w:tc>
        <w:tc>
          <w:tcPr>
            <w:tcW w:w="906" w:type="dxa"/>
          </w:tcPr>
          <w:p w:rsidR="009110D5" w:rsidRPr="009110D5" w:rsidRDefault="009110D5" w:rsidP="00304B9F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5.b</w:t>
            </w:r>
          </w:p>
        </w:tc>
        <w:tc>
          <w:tcPr>
            <w:tcW w:w="900" w:type="dxa"/>
          </w:tcPr>
          <w:p w:rsidR="009110D5" w:rsidRPr="009110D5" w:rsidRDefault="009110D5" w:rsidP="00304B9F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5.c</w:t>
            </w:r>
          </w:p>
        </w:tc>
      </w:tr>
      <w:tr w:rsidR="009110D5" w:rsidTr="009110D5">
        <w:tc>
          <w:tcPr>
            <w:tcW w:w="1159" w:type="dxa"/>
          </w:tcPr>
          <w:p w:rsidR="009110D5" w:rsidRPr="009110D5" w:rsidRDefault="009110D5" w:rsidP="00911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</w:tc>
        <w:tc>
          <w:tcPr>
            <w:tcW w:w="903" w:type="dxa"/>
          </w:tcPr>
          <w:p w:rsidR="009110D5" w:rsidRPr="009110D5" w:rsidRDefault="009110D5" w:rsidP="00304B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906" w:type="dxa"/>
          </w:tcPr>
          <w:p w:rsidR="009110D5" w:rsidRPr="009110D5" w:rsidRDefault="009110D5" w:rsidP="00304B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9110D5" w:rsidRPr="009110D5" w:rsidRDefault="009110D5" w:rsidP="00304B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04" w:type="dxa"/>
          </w:tcPr>
          <w:p w:rsidR="009110D5" w:rsidRPr="009110D5" w:rsidRDefault="009110D5" w:rsidP="00304B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06" w:type="dxa"/>
          </w:tcPr>
          <w:p w:rsidR="009110D5" w:rsidRPr="009110D5" w:rsidRDefault="009110D5" w:rsidP="00304B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9110D5" w:rsidRPr="009110D5" w:rsidRDefault="009110D5" w:rsidP="00304B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904" w:type="dxa"/>
          </w:tcPr>
          <w:p w:rsidR="009110D5" w:rsidRPr="009110D5" w:rsidRDefault="009110D5" w:rsidP="00304B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906" w:type="dxa"/>
          </w:tcPr>
          <w:p w:rsidR="009110D5" w:rsidRPr="009110D5" w:rsidRDefault="009110D5" w:rsidP="00304B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900" w:type="dxa"/>
          </w:tcPr>
          <w:p w:rsidR="009110D5" w:rsidRPr="009110D5" w:rsidRDefault="009110D5" w:rsidP="00304B9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10</w:t>
            </w:r>
          </w:p>
        </w:tc>
      </w:tr>
    </w:tbl>
    <w:p w:rsidR="009110D5" w:rsidRDefault="009110D5" w:rsidP="00304B9F">
      <w:pPr>
        <w:jc w:val="center"/>
        <w:rPr>
          <w:sz w:val="32"/>
          <w:szCs w:val="32"/>
        </w:rPr>
      </w:pPr>
    </w:p>
    <w:p w:rsidR="009110D5" w:rsidRDefault="009110D5" w:rsidP="009110D5">
      <w:pPr>
        <w:rPr>
          <w:sz w:val="32"/>
          <w:szCs w:val="32"/>
        </w:rPr>
      </w:pPr>
      <w:r>
        <w:rPr>
          <w:sz w:val="32"/>
          <w:szCs w:val="32"/>
        </w:rPr>
        <w:t>11.30</w:t>
      </w:r>
    </w:p>
    <w:tbl>
      <w:tblPr>
        <w:tblStyle w:val="Reetkatablice"/>
        <w:tblW w:w="0" w:type="auto"/>
        <w:tblLook w:val="04A0"/>
      </w:tblPr>
      <w:tblGrid>
        <w:gridCol w:w="1159"/>
        <w:gridCol w:w="917"/>
        <w:gridCol w:w="917"/>
        <w:gridCol w:w="913"/>
        <w:gridCol w:w="916"/>
        <w:gridCol w:w="918"/>
      </w:tblGrid>
      <w:tr w:rsidR="009110D5" w:rsidRPr="009110D5" w:rsidTr="009110D5">
        <w:tc>
          <w:tcPr>
            <w:tcW w:w="1159" w:type="dxa"/>
          </w:tcPr>
          <w:p w:rsidR="009110D5" w:rsidRDefault="009110D5" w:rsidP="004F03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</w:p>
        </w:tc>
        <w:tc>
          <w:tcPr>
            <w:tcW w:w="917" w:type="dxa"/>
          </w:tcPr>
          <w:p w:rsidR="009110D5" w:rsidRPr="009110D5" w:rsidRDefault="009110D5" w:rsidP="009110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17" w:type="dxa"/>
          </w:tcPr>
          <w:p w:rsidR="009110D5" w:rsidRPr="009110D5" w:rsidRDefault="009110D5" w:rsidP="009110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13" w:type="dxa"/>
          </w:tcPr>
          <w:p w:rsidR="009110D5" w:rsidRPr="009110D5" w:rsidRDefault="009110D5" w:rsidP="009110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16" w:type="dxa"/>
          </w:tcPr>
          <w:p w:rsidR="009110D5" w:rsidRPr="009110D5" w:rsidRDefault="009110D5" w:rsidP="009110D5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4.</w:t>
            </w: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918" w:type="dxa"/>
          </w:tcPr>
          <w:p w:rsidR="009110D5" w:rsidRPr="009110D5" w:rsidRDefault="009110D5" w:rsidP="009110D5">
            <w:pPr>
              <w:jc w:val="center"/>
              <w:rPr>
                <w:b/>
                <w:sz w:val="40"/>
                <w:szCs w:val="40"/>
              </w:rPr>
            </w:pPr>
            <w:r w:rsidRPr="009110D5">
              <w:rPr>
                <w:b/>
                <w:sz w:val="40"/>
                <w:szCs w:val="40"/>
              </w:rPr>
              <w:t>4.</w:t>
            </w:r>
            <w:r>
              <w:rPr>
                <w:b/>
                <w:sz w:val="40"/>
                <w:szCs w:val="40"/>
              </w:rPr>
              <w:t>h</w:t>
            </w:r>
          </w:p>
        </w:tc>
      </w:tr>
      <w:tr w:rsidR="009110D5" w:rsidTr="009110D5">
        <w:tc>
          <w:tcPr>
            <w:tcW w:w="1159" w:type="dxa"/>
          </w:tcPr>
          <w:p w:rsidR="009110D5" w:rsidRPr="009110D5" w:rsidRDefault="009110D5" w:rsidP="004F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</w:tc>
        <w:tc>
          <w:tcPr>
            <w:tcW w:w="917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917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13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5</w:t>
            </w:r>
          </w:p>
        </w:tc>
      </w:tr>
    </w:tbl>
    <w:p w:rsidR="009110D5" w:rsidRDefault="009110D5" w:rsidP="00304B9F">
      <w:pPr>
        <w:jc w:val="center"/>
        <w:rPr>
          <w:sz w:val="32"/>
          <w:szCs w:val="32"/>
        </w:rPr>
      </w:pPr>
    </w:p>
    <w:p w:rsidR="009110D5" w:rsidRDefault="009110D5" w:rsidP="009110D5">
      <w:pPr>
        <w:rPr>
          <w:sz w:val="32"/>
          <w:szCs w:val="32"/>
        </w:rPr>
      </w:pPr>
      <w:r>
        <w:rPr>
          <w:sz w:val="32"/>
          <w:szCs w:val="32"/>
        </w:rPr>
        <w:t>14.00</w:t>
      </w:r>
    </w:p>
    <w:tbl>
      <w:tblPr>
        <w:tblStyle w:val="Reetkatablice"/>
        <w:tblW w:w="0" w:type="auto"/>
        <w:tblLook w:val="04A0"/>
      </w:tblPr>
      <w:tblGrid>
        <w:gridCol w:w="1159"/>
        <w:gridCol w:w="918"/>
        <w:gridCol w:w="918"/>
        <w:gridCol w:w="915"/>
        <w:gridCol w:w="918"/>
      </w:tblGrid>
      <w:tr w:rsidR="009110D5" w:rsidRPr="009110D5" w:rsidTr="009110D5">
        <w:tc>
          <w:tcPr>
            <w:tcW w:w="1159" w:type="dxa"/>
          </w:tcPr>
          <w:p w:rsidR="009110D5" w:rsidRDefault="009110D5" w:rsidP="004F03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15" w:type="dxa"/>
          </w:tcPr>
          <w:p w:rsidR="009110D5" w:rsidRPr="009110D5" w:rsidRDefault="009110D5" w:rsidP="004F03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g</w:t>
            </w:r>
          </w:p>
        </w:tc>
      </w:tr>
      <w:tr w:rsidR="009110D5" w:rsidTr="009110D5">
        <w:tc>
          <w:tcPr>
            <w:tcW w:w="1159" w:type="dxa"/>
          </w:tcPr>
          <w:p w:rsidR="009110D5" w:rsidRPr="009110D5" w:rsidRDefault="009110D5" w:rsidP="004F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15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110D5">
              <w:rPr>
                <w:b/>
                <w:color w:val="FF0000"/>
                <w:sz w:val="32"/>
                <w:szCs w:val="32"/>
              </w:rPr>
              <w:t>4</w:t>
            </w:r>
          </w:p>
        </w:tc>
      </w:tr>
    </w:tbl>
    <w:p w:rsidR="009110D5" w:rsidRDefault="009110D5" w:rsidP="00304B9F">
      <w:pPr>
        <w:jc w:val="center"/>
        <w:rPr>
          <w:sz w:val="32"/>
          <w:szCs w:val="32"/>
        </w:rPr>
      </w:pPr>
    </w:p>
    <w:p w:rsidR="009110D5" w:rsidRDefault="009110D5" w:rsidP="009110D5">
      <w:pPr>
        <w:rPr>
          <w:sz w:val="32"/>
          <w:szCs w:val="32"/>
        </w:rPr>
      </w:pPr>
      <w:r>
        <w:rPr>
          <w:sz w:val="32"/>
          <w:szCs w:val="32"/>
        </w:rPr>
        <w:t>14.00</w:t>
      </w:r>
    </w:p>
    <w:tbl>
      <w:tblPr>
        <w:tblStyle w:val="Reetkatablice"/>
        <w:tblW w:w="0" w:type="auto"/>
        <w:tblLook w:val="04A0"/>
      </w:tblPr>
      <w:tblGrid>
        <w:gridCol w:w="1159"/>
        <w:gridCol w:w="918"/>
        <w:gridCol w:w="918"/>
        <w:gridCol w:w="915"/>
        <w:gridCol w:w="918"/>
      </w:tblGrid>
      <w:tr w:rsidR="009110D5" w:rsidRPr="009110D5" w:rsidTr="009110D5">
        <w:tc>
          <w:tcPr>
            <w:tcW w:w="1159" w:type="dxa"/>
          </w:tcPr>
          <w:p w:rsidR="009110D5" w:rsidRDefault="009110D5" w:rsidP="004F03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15" w:type="dxa"/>
          </w:tcPr>
          <w:p w:rsidR="009110D5" w:rsidRPr="009110D5" w:rsidRDefault="009110D5" w:rsidP="004F03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9110D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g</w:t>
            </w:r>
          </w:p>
        </w:tc>
      </w:tr>
      <w:tr w:rsidR="009110D5" w:rsidTr="009110D5">
        <w:tc>
          <w:tcPr>
            <w:tcW w:w="1159" w:type="dxa"/>
          </w:tcPr>
          <w:p w:rsidR="009110D5" w:rsidRPr="009110D5" w:rsidRDefault="009110D5" w:rsidP="004F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915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918" w:type="dxa"/>
          </w:tcPr>
          <w:p w:rsidR="009110D5" w:rsidRPr="009110D5" w:rsidRDefault="009110D5" w:rsidP="004F037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</w:t>
            </w:r>
          </w:p>
        </w:tc>
      </w:tr>
    </w:tbl>
    <w:p w:rsidR="009110D5" w:rsidRDefault="009110D5" w:rsidP="00304B9F">
      <w:pPr>
        <w:jc w:val="center"/>
        <w:rPr>
          <w:sz w:val="32"/>
          <w:szCs w:val="32"/>
        </w:rPr>
      </w:pPr>
    </w:p>
    <w:p w:rsidR="00B13822" w:rsidRDefault="00B13822" w:rsidP="00B13822">
      <w:pPr>
        <w:rPr>
          <w:sz w:val="32"/>
          <w:szCs w:val="32"/>
        </w:rPr>
      </w:pPr>
      <w:r w:rsidRPr="00B13822">
        <w:rPr>
          <w:b/>
          <w:color w:val="FF0000"/>
          <w:sz w:val="32"/>
          <w:szCs w:val="32"/>
        </w:rPr>
        <w:t>Podsjetnik</w:t>
      </w:r>
      <w:r>
        <w:rPr>
          <w:sz w:val="32"/>
          <w:szCs w:val="32"/>
        </w:rPr>
        <w:t xml:space="preserve"> </w:t>
      </w:r>
      <w:r w:rsidRPr="00B13822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B13822" w:rsidRDefault="00B13822" w:rsidP="00B13822">
      <w:pPr>
        <w:rPr>
          <w:sz w:val="32"/>
          <w:szCs w:val="32"/>
        </w:rPr>
      </w:pPr>
      <w:r>
        <w:rPr>
          <w:sz w:val="32"/>
          <w:szCs w:val="32"/>
        </w:rPr>
        <w:t>učionice br. 1 – 6 prizemlje (uč.1 nasuprot zbornice)</w:t>
      </w:r>
    </w:p>
    <w:p w:rsidR="00B13822" w:rsidRDefault="00B13822" w:rsidP="00B13822">
      <w:pPr>
        <w:rPr>
          <w:sz w:val="32"/>
          <w:szCs w:val="32"/>
        </w:rPr>
      </w:pPr>
      <w:r>
        <w:rPr>
          <w:sz w:val="32"/>
          <w:szCs w:val="32"/>
        </w:rPr>
        <w:t>učionice br. 8 – 13 na katu (uč.8 iznad učionice 1)</w:t>
      </w:r>
    </w:p>
    <w:p w:rsidR="00B13822" w:rsidRDefault="00B13822" w:rsidP="00B13822">
      <w:pPr>
        <w:rPr>
          <w:sz w:val="32"/>
          <w:szCs w:val="32"/>
        </w:rPr>
      </w:pPr>
      <w:r>
        <w:rPr>
          <w:sz w:val="32"/>
          <w:szCs w:val="32"/>
        </w:rPr>
        <w:t>učionica 7 – iznad zbornice</w:t>
      </w:r>
    </w:p>
    <w:p w:rsidR="00DC4A80" w:rsidRPr="00DC4A80" w:rsidRDefault="00DC4A80" w:rsidP="00B13822">
      <w:pPr>
        <w:rPr>
          <w:color w:val="FF0000"/>
          <w:sz w:val="32"/>
          <w:szCs w:val="32"/>
        </w:rPr>
      </w:pPr>
      <w:r w:rsidRPr="00DC4A80">
        <w:rPr>
          <w:color w:val="FF0000"/>
          <w:sz w:val="32"/>
          <w:szCs w:val="32"/>
        </w:rPr>
        <w:t>Ovaj raspored učionica vrijedi samo za ponedjeljak.</w:t>
      </w:r>
    </w:p>
    <w:sectPr w:rsidR="00DC4A80" w:rsidRPr="00DC4A80" w:rsidSect="00AD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B9F"/>
    <w:rsid w:val="00304B9F"/>
    <w:rsid w:val="008920C6"/>
    <w:rsid w:val="009110D5"/>
    <w:rsid w:val="00AD680E"/>
    <w:rsid w:val="00B13822"/>
    <w:rsid w:val="00DC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2014-09-06T13:26:00Z</cp:lastPrinted>
  <dcterms:created xsi:type="dcterms:W3CDTF">2014-09-06T09:10:00Z</dcterms:created>
  <dcterms:modified xsi:type="dcterms:W3CDTF">2014-09-06T13:40:00Z</dcterms:modified>
</cp:coreProperties>
</file>