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C9" w:rsidRPr="004E0647" w:rsidRDefault="009F0649">
      <w:pPr>
        <w:rPr>
          <w:color w:val="FF0000"/>
        </w:rPr>
      </w:pPr>
      <w:r w:rsidRPr="004E0647">
        <w:rPr>
          <w:color w:val="FF0000"/>
        </w:rPr>
        <w:t>Lažne vijesti</w:t>
      </w:r>
      <w:r w:rsidR="00F9558C">
        <w:rPr>
          <w:color w:val="FF0000"/>
        </w:rPr>
        <w:t xml:space="preserve"> 1 e Zakonović, Prgomet</w:t>
      </w:r>
    </w:p>
    <w:p w:rsidR="009F0649" w:rsidRDefault="008C3962">
      <w:hyperlink r:id="rId4" w:history="1">
        <w:r w:rsidR="009F0649" w:rsidRPr="006630CA">
          <w:rPr>
            <w:rStyle w:val="Hiperveza"/>
          </w:rPr>
          <w:t>https://www.medijskapismenost.hr/wp-content/uploads/2018/05/medijska-pismenost-lazne-vijesti.pdf</w:t>
        </w:r>
      </w:hyperlink>
    </w:p>
    <w:p w:rsidR="009F0649" w:rsidRPr="004E0647" w:rsidRDefault="009F0649">
      <w:pPr>
        <w:rPr>
          <w:color w:val="FF0000"/>
        </w:rPr>
      </w:pPr>
      <w:r w:rsidRPr="004E0647">
        <w:rPr>
          <w:color w:val="FF0000"/>
        </w:rPr>
        <w:t>Influenceri</w:t>
      </w:r>
      <w:r w:rsidR="00002BFD">
        <w:rPr>
          <w:color w:val="FF0000"/>
        </w:rPr>
        <w:t xml:space="preserve"> 1 e Mišić, Jurić</w:t>
      </w:r>
    </w:p>
    <w:p w:rsidR="009F0649" w:rsidRDefault="008C3962">
      <w:hyperlink r:id="rId5" w:history="1">
        <w:r w:rsidR="009F0649" w:rsidRPr="006630CA">
          <w:rPr>
            <w:rStyle w:val="Hiperveza"/>
          </w:rPr>
          <w:t>https://www.medijskapismenost.hr/wp-content/uploads/2021/04/brosura-Influenceri-new.pdf</w:t>
        </w:r>
      </w:hyperlink>
    </w:p>
    <w:p w:rsidR="009F0649" w:rsidRPr="004E0647" w:rsidRDefault="009F0649">
      <w:pPr>
        <w:rPr>
          <w:color w:val="FF0000"/>
        </w:rPr>
      </w:pPr>
      <w:r w:rsidRPr="004E0647">
        <w:rPr>
          <w:color w:val="FF0000"/>
        </w:rPr>
        <w:t>Mediji i emocije</w:t>
      </w:r>
      <w:r w:rsidR="008C3962">
        <w:rPr>
          <w:color w:val="FF0000"/>
        </w:rPr>
        <w:t xml:space="preserve"> Grubišić Čabo</w:t>
      </w:r>
      <w:bookmarkStart w:id="0" w:name="_GoBack"/>
      <w:bookmarkEnd w:id="0"/>
    </w:p>
    <w:p w:rsidR="009F0649" w:rsidRDefault="008C3962">
      <w:hyperlink r:id="rId6" w:history="1">
        <w:r w:rsidR="009F0649" w:rsidRPr="006630CA">
          <w:rPr>
            <w:rStyle w:val="Hiperveza"/>
          </w:rPr>
          <w:t>https://www.medijskapismenost.hr/wp-content/uploads/2021/11/brosura-Mediji-i-emocije-3.pdf</w:t>
        </w:r>
      </w:hyperlink>
    </w:p>
    <w:p w:rsidR="009F0649" w:rsidRPr="004E0647" w:rsidRDefault="009F0649">
      <w:pPr>
        <w:rPr>
          <w:color w:val="FF0000"/>
        </w:rPr>
      </w:pPr>
      <w:r w:rsidRPr="004E0647">
        <w:rPr>
          <w:color w:val="FF0000"/>
        </w:rPr>
        <w:t>Dezinformacije</w:t>
      </w:r>
    </w:p>
    <w:p w:rsidR="009F0649" w:rsidRDefault="008C3962">
      <w:hyperlink r:id="rId7" w:history="1">
        <w:r w:rsidR="009F0649" w:rsidRPr="006630CA">
          <w:rPr>
            <w:rStyle w:val="Hiperveza"/>
          </w:rPr>
          <w:t>https://www.medijskapismenost.hr/problem-dezinformacija/</w:t>
        </w:r>
      </w:hyperlink>
    </w:p>
    <w:p w:rsidR="009F0649" w:rsidRDefault="009F0649">
      <w:pPr>
        <w:rPr>
          <w:color w:val="FF0000"/>
        </w:rPr>
      </w:pPr>
      <w:r w:rsidRPr="004E0647">
        <w:rPr>
          <w:color w:val="FF0000"/>
        </w:rPr>
        <w:t>“ BITI SVOJ - BITI U RAVNOTEZI U VIRTUALNOM I MEDIJSKOM OKRUZENJU“</w:t>
      </w:r>
    </w:p>
    <w:p w:rsidR="00002BFD" w:rsidRPr="004E0647" w:rsidRDefault="00002BFD">
      <w:pPr>
        <w:rPr>
          <w:color w:val="FF0000"/>
        </w:rPr>
      </w:pPr>
      <w:r>
        <w:rPr>
          <w:color w:val="FF0000"/>
        </w:rPr>
        <w:t>1 e Uzinić, Markov</w:t>
      </w:r>
    </w:p>
    <w:p w:rsidR="009F0649" w:rsidRDefault="008C3962">
      <w:hyperlink r:id="rId8" w:history="1">
        <w:r w:rsidR="009F0649" w:rsidRPr="006630CA">
          <w:rPr>
            <w:rStyle w:val="Hiperveza"/>
          </w:rPr>
          <w:t>https://www.medijskapismenost.hr/wp-content/uploads/2023/04/Biti_svoj_Radna_biljeznica-1.pdf</w:t>
        </w:r>
      </w:hyperlink>
    </w:p>
    <w:p w:rsidR="009F0649" w:rsidRDefault="008C3962">
      <w:hyperlink r:id="rId9" w:history="1">
        <w:r w:rsidR="009F0649" w:rsidRPr="006630CA">
          <w:rPr>
            <w:rStyle w:val="Hiperveza"/>
          </w:rPr>
          <w:t>https://www.medijskapismenost.hr/edukativni-materijali-biti-svoj-biti-u-ravnotezi-u-virtualnom-i-medijskom-okruzenju/</w:t>
        </w:r>
      </w:hyperlink>
    </w:p>
    <w:p w:rsidR="009F0649" w:rsidRPr="004E0647" w:rsidRDefault="009F0649">
      <w:pPr>
        <w:rPr>
          <w:color w:val="FF0000"/>
        </w:rPr>
      </w:pPr>
      <w:r w:rsidRPr="004E0647">
        <w:rPr>
          <w:color w:val="FF0000"/>
        </w:rPr>
        <w:t>Potrebe koje zadovoljavamo koristeći društvene mreže</w:t>
      </w:r>
    </w:p>
    <w:p w:rsidR="009F0649" w:rsidRDefault="008C3962">
      <w:hyperlink r:id="rId10" w:history="1">
        <w:r w:rsidR="0074560A" w:rsidRPr="006630CA">
          <w:rPr>
            <w:rStyle w:val="Hiperveza"/>
          </w:rPr>
          <w:t>https://www.medijskapismenost.hr/potrebe-koje-zadovoljavamo-koristeci-drustvene-mreze/</w:t>
        </w:r>
      </w:hyperlink>
    </w:p>
    <w:p w:rsidR="009F0649" w:rsidRDefault="008C3962">
      <w:hyperlink r:id="rId11" w:history="1">
        <w:r w:rsidR="009F0649" w:rsidRPr="006630CA">
          <w:rPr>
            <w:rStyle w:val="Hiperveza"/>
          </w:rPr>
          <w:t>https://www.medijskapismenost.hr/kako-biti-u-balansu-u-virtualnom-i-medijskom-okruzenju/</w:t>
        </w:r>
      </w:hyperlink>
    </w:p>
    <w:p w:rsidR="009F0649" w:rsidRPr="00F36756" w:rsidRDefault="009F0649">
      <w:pPr>
        <w:rPr>
          <w:color w:val="FF0000"/>
        </w:rPr>
      </w:pPr>
    </w:p>
    <w:p w:rsidR="00F04FAC" w:rsidRPr="00F36756" w:rsidRDefault="00F04FAC">
      <w:pPr>
        <w:rPr>
          <w:b/>
          <w:color w:val="FF0000"/>
        </w:rPr>
      </w:pPr>
      <w:r w:rsidRPr="00F36756">
        <w:rPr>
          <w:b/>
          <w:color w:val="FF0000"/>
        </w:rPr>
        <w:t>Granice</w:t>
      </w:r>
    </w:p>
    <w:p w:rsidR="00F04FAC" w:rsidRDefault="008C3962">
      <w:hyperlink r:id="rId12" w:history="1">
        <w:r w:rsidR="00F04FAC" w:rsidRPr="00DE78B6">
          <w:rPr>
            <w:rStyle w:val="Hiperveza"/>
          </w:rPr>
          <w:t>https://www.medijskapismenost.hr/granice-primjecujete-li-kada-vam-je-dosta-mobitela/</w:t>
        </w:r>
      </w:hyperlink>
    </w:p>
    <w:p w:rsidR="00F04FAC" w:rsidRPr="00B95439" w:rsidRDefault="00F04FAC">
      <w:pPr>
        <w:rPr>
          <w:i/>
        </w:rPr>
      </w:pPr>
      <w:r w:rsidRPr="00B95439">
        <w:rPr>
          <w:i/>
        </w:rPr>
        <w:t>Radionica Samosvijest</w:t>
      </w:r>
    </w:p>
    <w:p w:rsidR="00F04FAC" w:rsidRDefault="008C3962">
      <w:hyperlink r:id="rId13" w:history="1">
        <w:r w:rsidR="00F04FAC" w:rsidRPr="00DE78B6">
          <w:rPr>
            <w:rStyle w:val="Hiperveza"/>
          </w:rPr>
          <w:t>https://www.medijskapismenost.hr/wp-content/uploads/2021/04/Digitalni_mediji_i_mentalno_zdravlje.pdf</w:t>
        </w:r>
      </w:hyperlink>
    </w:p>
    <w:p w:rsidR="00F04FAC" w:rsidRDefault="00F04FAC"/>
    <w:p w:rsidR="00F04FAC" w:rsidRPr="00F36756" w:rsidRDefault="00F04FAC">
      <w:pPr>
        <w:rPr>
          <w:b/>
          <w:color w:val="FF0000"/>
        </w:rPr>
      </w:pPr>
      <w:r w:rsidRPr="00F36756">
        <w:rPr>
          <w:b/>
          <w:color w:val="FF0000"/>
        </w:rPr>
        <w:lastRenderedPageBreak/>
        <w:t>Etički izazovi umjetne intelignecije</w:t>
      </w:r>
    </w:p>
    <w:p w:rsidR="00F04FAC" w:rsidRDefault="008C3962">
      <w:hyperlink r:id="rId14" w:history="1">
        <w:r w:rsidR="00F04FAC" w:rsidRPr="00DE78B6">
          <w:rPr>
            <w:rStyle w:val="Hiperveza"/>
          </w:rPr>
          <w:t>https://www.medijskapismenost.hr/edukativni-video-o-umjetnoj-inteligenciji/</w:t>
        </w:r>
      </w:hyperlink>
    </w:p>
    <w:p w:rsidR="00F71262" w:rsidRDefault="008C3962">
      <w:hyperlink r:id="rId15" w:history="1">
        <w:r w:rsidR="00F71262" w:rsidRPr="00DE78B6">
          <w:rPr>
            <w:rStyle w:val="Hiperveza"/>
          </w:rPr>
          <w:t>https://www.medijskapismenost.hr/kreirali-smo-video-uz-pomoc-umjetne-inteligencije-pa-provjerili-tocnost-informacija/</w:t>
        </w:r>
      </w:hyperlink>
    </w:p>
    <w:p w:rsidR="00F71262" w:rsidRDefault="008C3962">
      <w:hyperlink r:id="rId16" w:history="1">
        <w:r w:rsidR="00F71262" w:rsidRPr="00DE78B6">
          <w:rPr>
            <w:rStyle w:val="Hiperveza"/>
          </w:rPr>
          <w:t>https://www.medijskapismenost.hr/kako-razvoj-umjetne-inteligencije-utjece-na-medije/</w:t>
        </w:r>
      </w:hyperlink>
    </w:p>
    <w:p w:rsidR="00F04FAC" w:rsidRDefault="008C3962">
      <w:hyperlink r:id="rId17" w:history="1">
        <w:r w:rsidR="00F04FAC" w:rsidRPr="00DE78B6">
          <w:rPr>
            <w:rStyle w:val="Hiperveza"/>
          </w:rPr>
          <w:t>https://www.medijskapismenost.hr/eticki-izazovi-umjetne-inteligencije/</w:t>
        </w:r>
      </w:hyperlink>
    </w:p>
    <w:p w:rsidR="00F04FAC" w:rsidRDefault="008C3962">
      <w:hyperlink r:id="rId18" w:history="1">
        <w:r w:rsidR="00F04FAC" w:rsidRPr="00DE78B6">
          <w:rPr>
            <w:rStyle w:val="Hiperveza"/>
          </w:rPr>
          <w:t>https://www.medijskapismenost.hr/vecina-mladih-koristi-alate-umjetne-inteligencije-ali-i-zna-da-rezultate-treba-provjeriti/</w:t>
        </w:r>
      </w:hyperlink>
    </w:p>
    <w:p w:rsidR="00F04FAC" w:rsidRDefault="008C3962">
      <w:hyperlink r:id="rId19" w:history="1">
        <w:r w:rsidR="00F04FAC" w:rsidRPr="00DE78B6">
          <w:rPr>
            <w:rStyle w:val="Hiperveza"/>
          </w:rPr>
          <w:t>https://www.medijskapismenost.hr/wp-content/uploads/2024/04/Umjetna-inteligencija-u-obrazovanju.pdf</w:t>
        </w:r>
      </w:hyperlink>
    </w:p>
    <w:p w:rsidR="00F04FAC" w:rsidRPr="00F36756" w:rsidRDefault="00F04FAC" w:rsidP="00F04FAC">
      <w:pPr>
        <w:shd w:val="clear" w:color="auto" w:fill="FFFFFF"/>
        <w:spacing w:before="0" w:after="0" w:line="312" w:lineRule="atLeast"/>
        <w:jc w:val="center"/>
        <w:textAlignment w:val="baseline"/>
        <w:outlineLvl w:val="0"/>
        <w:rPr>
          <w:rFonts w:eastAsia="Times New Roman" w:cs="Times New Roman"/>
          <w:b/>
          <w:bCs/>
          <w:caps/>
          <w:noProof w:val="0"/>
          <w:color w:val="FF0000"/>
          <w:spacing w:val="8"/>
          <w:kern w:val="36"/>
          <w:szCs w:val="24"/>
          <w:lang w:val="en-US"/>
        </w:rPr>
      </w:pPr>
      <w:r w:rsidRPr="00F36756">
        <w:rPr>
          <w:rFonts w:eastAsia="Times New Roman" w:cs="Times New Roman"/>
          <w:b/>
          <w:bCs/>
          <w:caps/>
          <w:noProof w:val="0"/>
          <w:color w:val="FF0000"/>
          <w:spacing w:val="8"/>
          <w:kern w:val="36"/>
          <w:szCs w:val="24"/>
          <w:lang w:val="en-US"/>
        </w:rPr>
        <w:t>Bebe trebaju ljude, a ne ekrane</w:t>
      </w:r>
      <w:r w:rsidR="00002BFD">
        <w:rPr>
          <w:rFonts w:eastAsia="Times New Roman" w:cs="Times New Roman"/>
          <w:b/>
          <w:bCs/>
          <w:caps/>
          <w:noProof w:val="0"/>
          <w:color w:val="FF0000"/>
          <w:spacing w:val="8"/>
          <w:kern w:val="36"/>
          <w:szCs w:val="24"/>
          <w:lang w:val="en-US"/>
        </w:rPr>
        <w:t xml:space="preserve">  1 e Gašpar, Dugonjić</w:t>
      </w:r>
    </w:p>
    <w:p w:rsidR="00F04FAC" w:rsidRDefault="008C3962">
      <w:hyperlink r:id="rId20" w:history="1">
        <w:r w:rsidR="00F04FAC" w:rsidRPr="00DE78B6">
          <w:rPr>
            <w:rStyle w:val="Hiperveza"/>
          </w:rPr>
          <w:t>https://www.medijskapismenost.hr/bebe-trebaju-ljude-a-ne-ekrane/</w:t>
        </w:r>
      </w:hyperlink>
    </w:p>
    <w:p w:rsidR="00F04FAC" w:rsidRDefault="008C3962">
      <w:hyperlink r:id="rId21" w:history="1">
        <w:r w:rsidR="00F04FAC" w:rsidRPr="00DE78B6">
          <w:rPr>
            <w:rStyle w:val="Hiperveza"/>
          </w:rPr>
          <w:t>https://www.medijskapismenost.hr/trebamo-li-ograniciti-koristenje-pametnog-telefona-smo-svojom-bebom/</w:t>
        </w:r>
      </w:hyperlink>
    </w:p>
    <w:p w:rsidR="00F04FAC" w:rsidRDefault="008C3962">
      <w:hyperlink r:id="rId22" w:history="1">
        <w:r w:rsidR="00F04FAC" w:rsidRPr="00DE78B6">
          <w:rPr>
            <w:rStyle w:val="Hiperveza"/>
          </w:rPr>
          <w:t>https://www.medijskapismenost.hr/jesper-juul-pametni-telefoni-tableti-izgladnjuju-nasa-srca/</w:t>
        </w:r>
      </w:hyperlink>
    </w:p>
    <w:p w:rsidR="00F04FAC" w:rsidRDefault="008C3962">
      <w:hyperlink r:id="rId23" w:history="1">
        <w:r w:rsidR="00F04FAC" w:rsidRPr="00DE78B6">
          <w:rPr>
            <w:rStyle w:val="Hiperveza"/>
          </w:rPr>
          <w:t>https://www.medijskapismenost.hr/li-stete-edukativnih-aplikacija-najmlade/</w:t>
        </w:r>
      </w:hyperlink>
    </w:p>
    <w:p w:rsidR="00F04FAC" w:rsidRPr="00F36756" w:rsidRDefault="00F04FAC" w:rsidP="00F04FAC">
      <w:pPr>
        <w:shd w:val="clear" w:color="auto" w:fill="FFFFFF"/>
        <w:spacing w:before="0" w:after="0" w:line="312" w:lineRule="atLeast"/>
        <w:jc w:val="center"/>
        <w:textAlignment w:val="baseline"/>
        <w:outlineLvl w:val="0"/>
        <w:rPr>
          <w:rFonts w:eastAsia="Times New Roman" w:cs="Times New Roman"/>
          <w:b/>
          <w:bCs/>
          <w:caps/>
          <w:noProof w:val="0"/>
          <w:color w:val="FF0000"/>
          <w:spacing w:val="8"/>
          <w:kern w:val="36"/>
          <w:szCs w:val="24"/>
          <w:lang w:val="en-US"/>
        </w:rPr>
      </w:pPr>
      <w:r w:rsidRPr="00F36756">
        <w:rPr>
          <w:rFonts w:eastAsia="Times New Roman" w:cs="Times New Roman"/>
          <w:b/>
          <w:bCs/>
          <w:caps/>
          <w:noProof w:val="0"/>
          <w:color w:val="FF0000"/>
          <w:spacing w:val="8"/>
          <w:kern w:val="36"/>
          <w:szCs w:val="24"/>
          <w:lang w:val="en-US"/>
        </w:rPr>
        <w:t>Zbog medija mladi su nezadovoljni izgledom; medijska pismenost čini razliku</w:t>
      </w:r>
      <w:r w:rsidR="00084407">
        <w:rPr>
          <w:rFonts w:eastAsia="Times New Roman" w:cs="Times New Roman"/>
          <w:b/>
          <w:bCs/>
          <w:caps/>
          <w:noProof w:val="0"/>
          <w:color w:val="FF0000"/>
          <w:spacing w:val="8"/>
          <w:kern w:val="36"/>
          <w:szCs w:val="24"/>
          <w:lang w:val="en-US"/>
        </w:rPr>
        <w:t xml:space="preserve"> 1 e </w:t>
      </w:r>
      <w:r w:rsidR="00DC6C6A">
        <w:rPr>
          <w:rFonts w:eastAsia="Times New Roman" w:cs="Times New Roman"/>
          <w:b/>
          <w:bCs/>
          <w:caps/>
          <w:noProof w:val="0"/>
          <w:color w:val="FF0000"/>
          <w:spacing w:val="8"/>
          <w:kern w:val="36"/>
          <w:szCs w:val="24"/>
          <w:lang w:val="en-US"/>
        </w:rPr>
        <w:t>jakovina, mucić</w:t>
      </w:r>
    </w:p>
    <w:p w:rsidR="00F04FAC" w:rsidRDefault="008C3962">
      <w:hyperlink r:id="rId24" w:history="1">
        <w:r w:rsidR="00F04FAC" w:rsidRPr="00DE78B6">
          <w:rPr>
            <w:rStyle w:val="Hiperveza"/>
          </w:rPr>
          <w:t>https://www.medijskapismenost.hr/zbog-medija-mladi-su-nezadovoljni-izgledom-medijska-pismenost-cini-razliku/</w:t>
        </w:r>
      </w:hyperlink>
    </w:p>
    <w:p w:rsidR="00F04FAC" w:rsidRDefault="008C3962">
      <w:hyperlink r:id="rId25" w:history="1">
        <w:r w:rsidR="001E1441" w:rsidRPr="00DE78B6">
          <w:rPr>
            <w:rStyle w:val="Hiperveza"/>
          </w:rPr>
          <w:t>https://www.medijskapismenost.hr/pod-utjecajem-medija-djevojcica-misli-da-nije-dovoljno-lijepa/</w:t>
        </w:r>
      </w:hyperlink>
    </w:p>
    <w:p w:rsidR="001E1441" w:rsidRDefault="008C3962">
      <w:hyperlink r:id="rId26" w:history="1">
        <w:r w:rsidR="001E1441" w:rsidRPr="00DE78B6">
          <w:rPr>
            <w:rStyle w:val="Hiperveza"/>
          </w:rPr>
          <w:t>https://www.medijskapismenost.hr/utjecaj-instagrama-zadovoljstvo-vlastitim-tijelom-kod-tinejdzerica/</w:t>
        </w:r>
      </w:hyperlink>
    </w:p>
    <w:p w:rsidR="001E1441" w:rsidRPr="00F36756" w:rsidRDefault="001E1441">
      <w:pPr>
        <w:rPr>
          <w:b/>
          <w:color w:val="FF0000"/>
        </w:rPr>
      </w:pPr>
      <w:r w:rsidRPr="00F36756">
        <w:rPr>
          <w:b/>
          <w:color w:val="FF0000"/>
        </w:rPr>
        <w:t>Stereotipi u medijima</w:t>
      </w:r>
    </w:p>
    <w:p w:rsidR="001E1441" w:rsidRDefault="008C3962">
      <w:hyperlink r:id="rId27" w:history="1">
        <w:r w:rsidR="001E1441" w:rsidRPr="00DE78B6">
          <w:rPr>
            <w:rStyle w:val="Hiperveza"/>
          </w:rPr>
          <w:t>https://www.medijskapismenost.hr/stereotipi-diskriminacija-kult-tijela-medijima-zastiti-djecu/</w:t>
        </w:r>
      </w:hyperlink>
    </w:p>
    <w:p w:rsidR="001E1441" w:rsidRDefault="008C3962">
      <w:hyperlink r:id="rId28" w:history="1">
        <w:r w:rsidR="001E1441" w:rsidRPr="00DE78B6">
          <w:rPr>
            <w:rStyle w:val="Hiperveza"/>
          </w:rPr>
          <w:t>https://www.medijskapismenost.hr/prepoznajte-stereotipne-prikaze/</w:t>
        </w:r>
      </w:hyperlink>
    </w:p>
    <w:p w:rsidR="001E1441" w:rsidRDefault="008C3962">
      <w:hyperlink r:id="rId29" w:history="1">
        <w:r w:rsidR="001E1441" w:rsidRPr="00DE78B6">
          <w:rPr>
            <w:rStyle w:val="Hiperveza"/>
          </w:rPr>
          <w:t>https://www.medijskapismenost.hr/kako-stereotipi-u-filmovima-i-na-televiziji-utjecu-na-djecji-razvoj/</w:t>
        </w:r>
      </w:hyperlink>
    </w:p>
    <w:p w:rsidR="001E1441" w:rsidRDefault="008C3962">
      <w:hyperlink r:id="rId30" w:history="1">
        <w:r w:rsidR="001E1441" w:rsidRPr="00DE78B6">
          <w:rPr>
            <w:rStyle w:val="Hiperveza"/>
          </w:rPr>
          <w:t>https://www.medijskapismenost.hr/dijalozi-u-filmovima-odrzavaju-rodne-i-rasne-stereotipe/</w:t>
        </w:r>
      </w:hyperlink>
    </w:p>
    <w:p w:rsidR="001E1441" w:rsidRDefault="008C3962">
      <w:hyperlink r:id="rId31" w:history="1">
        <w:r w:rsidR="001E1441" w:rsidRPr="00DE78B6">
          <w:rPr>
            <w:rStyle w:val="Hiperveza"/>
          </w:rPr>
          <w:t>https://www.medijskapismenost.hr/jednostavn-test-koji-otkriva-kako-se-zene-prikazuju-u-filmovima/</w:t>
        </w:r>
      </w:hyperlink>
    </w:p>
    <w:p w:rsidR="001E1441" w:rsidRPr="00F36756" w:rsidRDefault="00B211E1">
      <w:pPr>
        <w:rPr>
          <w:b/>
          <w:color w:val="FF0000"/>
        </w:rPr>
      </w:pPr>
      <w:r w:rsidRPr="00F36756">
        <w:rPr>
          <w:b/>
          <w:color w:val="FF0000"/>
        </w:rPr>
        <w:t>Oglašavanje</w:t>
      </w:r>
    </w:p>
    <w:p w:rsidR="00B211E1" w:rsidRDefault="00F36756">
      <w:hyperlink r:id="rId32" w:history="1">
        <w:r w:rsidR="00B211E1" w:rsidRPr="001A0E81">
          <w:rPr>
            <w:rStyle w:val="Hiperveza"/>
          </w:rPr>
          <w:t>https://www.medijskapismenost.hr/sadrzaji-povecavaju-rizik-konzumiranja-alkohola-duhana-droga/</w:t>
        </w:r>
      </w:hyperlink>
    </w:p>
    <w:p w:rsidR="00114942" w:rsidRDefault="008C3962">
      <w:hyperlink r:id="rId33" w:history="1">
        <w:r w:rsidR="00114942" w:rsidRPr="00DE78B6">
          <w:rPr>
            <w:rStyle w:val="Hiperveza"/>
          </w:rPr>
          <w:t>https://www.medijskapismenost.hr/video-lekcija-oglasi-oko-nas/</w:t>
        </w:r>
      </w:hyperlink>
    </w:p>
    <w:p w:rsidR="00B211E1" w:rsidRDefault="008C3962">
      <w:hyperlink r:id="rId34" w:history="1">
        <w:r w:rsidR="00B211E1" w:rsidRPr="00DE78B6">
          <w:rPr>
            <w:rStyle w:val="Hiperveza"/>
          </w:rPr>
          <w:t>https://www.medijskapismenost.hr/influenceri-i-prikriveno-oglasavanje-3-zadatka-za-ucenike/</w:t>
        </w:r>
      </w:hyperlink>
    </w:p>
    <w:p w:rsidR="00B211E1" w:rsidRDefault="008C3962">
      <w:hyperlink r:id="rId35" w:history="1">
        <w:r w:rsidR="00B211E1" w:rsidRPr="00DE78B6">
          <w:rPr>
            <w:rStyle w:val="Hiperveza"/>
          </w:rPr>
          <w:t>https://www.medijskapismenost.hr/zadatak-za-ucenike-kako-prepoznati-plasman-proizvoda-u-objavama-na-youtubeu/</w:t>
        </w:r>
      </w:hyperlink>
    </w:p>
    <w:p w:rsidR="00B211E1" w:rsidRDefault="008C3962">
      <w:hyperlink r:id="rId36" w:history="1">
        <w:r w:rsidR="00B211E1" w:rsidRPr="00DE78B6">
          <w:rPr>
            <w:rStyle w:val="Hiperveza"/>
          </w:rPr>
          <w:t>https://www.medijskapismenost.hr/djeca-i-oglasavanje-sto-se-smije-a-sto-ne/</w:t>
        </w:r>
      </w:hyperlink>
    </w:p>
    <w:p w:rsidR="00B211E1" w:rsidRDefault="008C3962">
      <w:hyperlink r:id="rId37" w:history="1">
        <w:r w:rsidR="001A0E81" w:rsidRPr="00DE78B6">
          <w:rPr>
            <w:rStyle w:val="Hiperveza"/>
          </w:rPr>
          <w:t>https://www.medijskapismenost.hr/reklame-mogu-ugroziti-samopostovanje-kreativnost-pa-cak-i-zdravlje/</w:t>
        </w:r>
      </w:hyperlink>
    </w:p>
    <w:p w:rsidR="001A0E81" w:rsidRDefault="008C3962">
      <w:hyperlink r:id="rId38" w:history="1">
        <w:r w:rsidR="00937E3C" w:rsidRPr="00DE78B6">
          <w:rPr>
            <w:rStyle w:val="Hiperveza"/>
          </w:rPr>
          <w:t>https://www.medijskapismenost.hr/dijete-zeli-svaku-igracku-iz-reklame/</w:t>
        </w:r>
      </w:hyperlink>
    </w:p>
    <w:p w:rsidR="00937E3C" w:rsidRDefault="008C3962">
      <w:hyperlink r:id="rId39" w:history="1">
        <w:r w:rsidR="00114942" w:rsidRPr="00DE78B6">
          <w:rPr>
            <w:rStyle w:val="Hiperveza"/>
          </w:rPr>
          <w:t>https://www.medijskapismenost.hr/i-predskolci-trebaju-kroz-igru-uciti-o-oglasima/</w:t>
        </w:r>
      </w:hyperlink>
    </w:p>
    <w:p w:rsidR="00114942" w:rsidRDefault="008C3962">
      <w:hyperlink r:id="rId40" w:history="1">
        <w:r w:rsidR="00114942" w:rsidRPr="00DE78B6">
          <w:rPr>
            <w:rStyle w:val="Hiperveza"/>
          </w:rPr>
          <w:t>https://www.medijskapismenost.hr/primjecujete-li-prikriveno-oglasavanje-i-plasman-proizvoda-u-medijima/</w:t>
        </w:r>
      </w:hyperlink>
    </w:p>
    <w:p w:rsidR="00114942" w:rsidRDefault="008C3962">
      <w:hyperlink r:id="rId41" w:history="1">
        <w:r w:rsidR="00114942" w:rsidRPr="00DE78B6">
          <w:rPr>
            <w:rStyle w:val="Hiperveza"/>
          </w:rPr>
          <w:t>https://www.medijskapismenost.hr/pozitivne-i-negativne-strane-oglasavanja/</w:t>
        </w:r>
      </w:hyperlink>
    </w:p>
    <w:p w:rsidR="00114942" w:rsidRDefault="00114942"/>
    <w:p w:rsidR="00B211E1" w:rsidRDefault="00B211E1"/>
    <w:sectPr w:rsidR="00B2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49"/>
    <w:rsid w:val="00002BFD"/>
    <w:rsid w:val="00084407"/>
    <w:rsid w:val="00114942"/>
    <w:rsid w:val="001A0E81"/>
    <w:rsid w:val="001E1441"/>
    <w:rsid w:val="002A7FC9"/>
    <w:rsid w:val="002E0247"/>
    <w:rsid w:val="004E0647"/>
    <w:rsid w:val="0074560A"/>
    <w:rsid w:val="008C3962"/>
    <w:rsid w:val="008C46B3"/>
    <w:rsid w:val="00937E3C"/>
    <w:rsid w:val="009F0649"/>
    <w:rsid w:val="00B211E1"/>
    <w:rsid w:val="00B95439"/>
    <w:rsid w:val="00BA664C"/>
    <w:rsid w:val="00C771DD"/>
    <w:rsid w:val="00DA770F"/>
    <w:rsid w:val="00DC6C6A"/>
    <w:rsid w:val="00F04FAC"/>
    <w:rsid w:val="00F36756"/>
    <w:rsid w:val="00F71262"/>
    <w:rsid w:val="00F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2926"/>
  <w15:chartTrackingRefBased/>
  <w15:docId w15:val="{AF6CDA0F-A64C-401C-867F-D9E06063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70F"/>
    <w:pPr>
      <w:spacing w:before="120" w:after="120" w:line="360" w:lineRule="auto"/>
      <w:jc w:val="both"/>
    </w:pPr>
    <w:rPr>
      <w:rFonts w:ascii="Times New Roman" w:hAnsi="Times New Roman"/>
      <w:noProof/>
      <w:sz w:val="24"/>
      <w:lang w:val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71DD"/>
    <w:pPr>
      <w:keepNext/>
      <w:keepLines/>
      <w:spacing w:after="360"/>
      <w:jc w:val="left"/>
      <w:outlineLvl w:val="0"/>
    </w:pPr>
    <w:rPr>
      <w:rFonts w:ascii="Book Antiqua" w:eastAsiaTheme="majorEastAsia" w:hAnsi="Book Antiqua" w:cstheme="majorBidi"/>
      <w:b/>
      <w:color w:val="FF0000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BA664C"/>
    <w:pPr>
      <w:keepNext/>
      <w:spacing w:before="240" w:after="60" w:line="276" w:lineRule="auto"/>
      <w:outlineLvl w:val="1"/>
    </w:pPr>
    <w:rPr>
      <w:rFonts w:ascii="Bahnschrift Light" w:eastAsiaTheme="majorEastAsia" w:hAnsi="Bahnschrift Light" w:cstheme="majorBidi"/>
      <w:b/>
      <w:bCs/>
      <w:iCs/>
      <w:color w:val="2E74B5" w:themeColor="accent5" w:themeShade="BF"/>
      <w:sz w:val="36"/>
      <w:szCs w:val="28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BA664C"/>
    <w:pPr>
      <w:keepNext/>
      <w:spacing w:before="240" w:after="60" w:line="276" w:lineRule="auto"/>
      <w:outlineLvl w:val="2"/>
    </w:pPr>
    <w:rPr>
      <w:rFonts w:ascii="Bahnschrift Light" w:eastAsiaTheme="majorEastAsia" w:hAnsi="Bahnschrift Light" w:cstheme="majorBidi"/>
      <w:b/>
      <w:bCs/>
      <w:color w:val="538135" w:themeColor="accent6" w:themeShade="BF"/>
      <w:sz w:val="32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1DD"/>
    <w:rPr>
      <w:rFonts w:ascii="Book Antiqua" w:eastAsiaTheme="majorEastAsia" w:hAnsi="Book Antiqua" w:cstheme="majorBidi"/>
      <w:b/>
      <w:color w:val="FF000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A664C"/>
    <w:rPr>
      <w:rFonts w:ascii="Bahnschrift Light" w:eastAsiaTheme="majorEastAsia" w:hAnsi="Bahnschrift Light" w:cstheme="majorBidi"/>
      <w:b/>
      <w:bCs/>
      <w:iCs/>
      <w:color w:val="2E74B5" w:themeColor="accent5" w:themeShade="BF"/>
      <w:sz w:val="36"/>
      <w:szCs w:val="28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BA664C"/>
    <w:rPr>
      <w:rFonts w:ascii="Bahnschrift Light" w:eastAsiaTheme="majorEastAsia" w:hAnsi="Bahnschrift Light" w:cstheme="majorBidi"/>
      <w:b/>
      <w:bCs/>
      <w:color w:val="538135" w:themeColor="accent6" w:themeShade="BF"/>
      <w:sz w:val="32"/>
      <w:szCs w:val="26"/>
      <w:lang w:val="hr-HR"/>
    </w:rPr>
  </w:style>
  <w:style w:type="character" w:styleId="Hiperveza">
    <w:name w:val="Hyperlink"/>
    <w:basedOn w:val="Zadanifontodlomka"/>
    <w:uiPriority w:val="99"/>
    <w:unhideWhenUsed/>
    <w:rsid w:val="009F06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F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ijskapismenost.hr/wp-content/uploads/2021/04/Digitalni_mediji_i_mentalno_zdravlje.pdf" TargetMode="External"/><Relationship Id="rId18" Type="http://schemas.openxmlformats.org/officeDocument/2006/relationships/hyperlink" Target="https://www.medijskapismenost.hr/vecina-mladih-koristi-alate-umjetne-inteligencije-ali-i-zna-da-rezultate-treba-provjeriti/" TargetMode="External"/><Relationship Id="rId26" Type="http://schemas.openxmlformats.org/officeDocument/2006/relationships/hyperlink" Target="https://www.medijskapismenost.hr/utjecaj-instagrama-zadovoljstvo-vlastitim-tijelom-kod-tinejdzerica/" TargetMode="External"/><Relationship Id="rId39" Type="http://schemas.openxmlformats.org/officeDocument/2006/relationships/hyperlink" Target="https://www.medijskapismenost.hr/i-predskolci-trebaju-kroz-igru-uciti-o-oglasima/" TargetMode="External"/><Relationship Id="rId21" Type="http://schemas.openxmlformats.org/officeDocument/2006/relationships/hyperlink" Target="https://www.medijskapismenost.hr/trebamo-li-ograniciti-koristenje-pametnog-telefona-smo-svojom-bebom/" TargetMode="External"/><Relationship Id="rId34" Type="http://schemas.openxmlformats.org/officeDocument/2006/relationships/hyperlink" Target="https://www.medijskapismenost.hr/influenceri-i-prikriveno-oglasavanje-3-zadatka-za-ucenike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medijskapismenost.hr/problem-dezinformacij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dijskapismenost.hr/kako-razvoj-umjetne-inteligencije-utjece-na-medije/" TargetMode="External"/><Relationship Id="rId20" Type="http://schemas.openxmlformats.org/officeDocument/2006/relationships/hyperlink" Target="https://www.medijskapismenost.hr/bebe-trebaju-ljude-a-ne-ekrane/" TargetMode="External"/><Relationship Id="rId29" Type="http://schemas.openxmlformats.org/officeDocument/2006/relationships/hyperlink" Target="https://www.medijskapismenost.hr/kako-stereotipi-u-filmovima-i-na-televiziji-utjecu-na-djecji-razvoj/" TargetMode="External"/><Relationship Id="rId41" Type="http://schemas.openxmlformats.org/officeDocument/2006/relationships/hyperlink" Target="https://www.medijskapismenost.hr/pozitivne-i-negativne-strane-oglasavanj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edijskapismenost.hr/wp-content/uploads/2021/11/brosura-Mediji-i-emocije-3.pdf" TargetMode="External"/><Relationship Id="rId11" Type="http://schemas.openxmlformats.org/officeDocument/2006/relationships/hyperlink" Target="https://www.medijskapismenost.hr/kako-biti-u-balansu-u-virtualnom-i-medijskom-okruzenju/" TargetMode="External"/><Relationship Id="rId24" Type="http://schemas.openxmlformats.org/officeDocument/2006/relationships/hyperlink" Target="https://www.medijskapismenost.hr/zbog-medija-mladi-su-nezadovoljni-izgledom-medijska-pismenost-cini-razliku/" TargetMode="External"/><Relationship Id="rId32" Type="http://schemas.openxmlformats.org/officeDocument/2006/relationships/hyperlink" Target="https://www.medijskapismenost.hr/sadrzaji-povecavaju-rizik-konzumiranja-alkohola-duhana-droga/" TargetMode="External"/><Relationship Id="rId37" Type="http://schemas.openxmlformats.org/officeDocument/2006/relationships/hyperlink" Target="https://www.medijskapismenost.hr/reklame-mogu-ugroziti-samopostovanje-kreativnost-pa-cak-i-zdravlje/" TargetMode="External"/><Relationship Id="rId40" Type="http://schemas.openxmlformats.org/officeDocument/2006/relationships/hyperlink" Target="https://www.medijskapismenost.hr/primjecujete-li-prikriveno-oglasavanje-i-plasman-proizvoda-u-medijima/" TargetMode="External"/><Relationship Id="rId5" Type="http://schemas.openxmlformats.org/officeDocument/2006/relationships/hyperlink" Target="https://www.medijskapismenost.hr/wp-content/uploads/2021/04/brosura-Influenceri-new.pdf" TargetMode="External"/><Relationship Id="rId15" Type="http://schemas.openxmlformats.org/officeDocument/2006/relationships/hyperlink" Target="https://www.medijskapismenost.hr/kreirali-smo-video-uz-pomoc-umjetne-inteligencije-pa-provjerili-tocnost-informacija/" TargetMode="External"/><Relationship Id="rId23" Type="http://schemas.openxmlformats.org/officeDocument/2006/relationships/hyperlink" Target="https://www.medijskapismenost.hr/li-stete-edukativnih-aplikacija-najmlade/" TargetMode="External"/><Relationship Id="rId28" Type="http://schemas.openxmlformats.org/officeDocument/2006/relationships/hyperlink" Target="https://www.medijskapismenost.hr/prepoznajte-stereotipne-prikaze/" TargetMode="External"/><Relationship Id="rId36" Type="http://schemas.openxmlformats.org/officeDocument/2006/relationships/hyperlink" Target="https://www.medijskapismenost.hr/djeca-i-oglasavanje-sto-se-smije-a-sto-ne/" TargetMode="External"/><Relationship Id="rId10" Type="http://schemas.openxmlformats.org/officeDocument/2006/relationships/hyperlink" Target="https://www.medijskapismenost.hr/potrebe-koje-zadovoljavamo-koristeci-drustvene-mreze/" TargetMode="External"/><Relationship Id="rId19" Type="http://schemas.openxmlformats.org/officeDocument/2006/relationships/hyperlink" Target="https://www.medijskapismenost.hr/wp-content/uploads/2024/04/Umjetna-inteligencija-u-obrazovanju.pdf" TargetMode="External"/><Relationship Id="rId31" Type="http://schemas.openxmlformats.org/officeDocument/2006/relationships/hyperlink" Target="https://www.medijskapismenost.hr/jednostavn-test-koji-otkriva-kako-se-zene-prikazuju-u-filmovima/" TargetMode="External"/><Relationship Id="rId4" Type="http://schemas.openxmlformats.org/officeDocument/2006/relationships/hyperlink" Target="https://www.medijskapismenost.hr/wp-content/uploads/2018/05/medijska-pismenost-lazne-vijesti.pdf" TargetMode="External"/><Relationship Id="rId9" Type="http://schemas.openxmlformats.org/officeDocument/2006/relationships/hyperlink" Target="https://www.medijskapismenost.hr/edukativni-materijali-biti-svoj-biti-u-ravnotezi-u-virtualnom-i-medijskom-okruzenju/" TargetMode="External"/><Relationship Id="rId14" Type="http://schemas.openxmlformats.org/officeDocument/2006/relationships/hyperlink" Target="https://www.medijskapismenost.hr/edukativni-video-o-umjetnoj-inteligenciji/" TargetMode="External"/><Relationship Id="rId22" Type="http://schemas.openxmlformats.org/officeDocument/2006/relationships/hyperlink" Target="https://www.medijskapismenost.hr/jesper-juul-pametni-telefoni-tableti-izgladnjuju-nasa-srca/" TargetMode="External"/><Relationship Id="rId27" Type="http://schemas.openxmlformats.org/officeDocument/2006/relationships/hyperlink" Target="https://www.medijskapismenost.hr/stereotipi-diskriminacija-kult-tijela-medijima-zastiti-djecu/" TargetMode="External"/><Relationship Id="rId30" Type="http://schemas.openxmlformats.org/officeDocument/2006/relationships/hyperlink" Target="https://www.medijskapismenost.hr/dijalozi-u-filmovima-odrzavaju-rodne-i-rasne-stereotipe/" TargetMode="External"/><Relationship Id="rId35" Type="http://schemas.openxmlformats.org/officeDocument/2006/relationships/hyperlink" Target="https://www.medijskapismenost.hr/zadatak-za-ucenike-kako-prepoznati-plasman-proizvoda-u-objavama-na-youtube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medijskapismenost.hr/wp-content/uploads/2023/04/Biti_svoj_Radna_biljeznica-1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edijskapismenost.hr/granice-primjecujete-li-kada-vam-je-dosta-mobitela/" TargetMode="External"/><Relationship Id="rId17" Type="http://schemas.openxmlformats.org/officeDocument/2006/relationships/hyperlink" Target="https://www.medijskapismenost.hr/eticki-izazovi-umjetne-inteligencije/" TargetMode="External"/><Relationship Id="rId25" Type="http://schemas.openxmlformats.org/officeDocument/2006/relationships/hyperlink" Target="https://www.medijskapismenost.hr/pod-utjecajem-medija-djevojcica-misli-da-nije-dovoljno-lijepa/" TargetMode="External"/><Relationship Id="rId33" Type="http://schemas.openxmlformats.org/officeDocument/2006/relationships/hyperlink" Target="https://www.medijskapismenost.hr/video-lekcija-oglasi-oko-nas/" TargetMode="External"/><Relationship Id="rId38" Type="http://schemas.openxmlformats.org/officeDocument/2006/relationships/hyperlink" Target="https://www.medijskapismenost.hr/dijete-zeli-svaku-igracku-iz-reklam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ucionica</dc:creator>
  <cp:keywords/>
  <dc:description/>
  <cp:lastModifiedBy>ucionica</cp:lastModifiedBy>
  <cp:revision>14</cp:revision>
  <dcterms:created xsi:type="dcterms:W3CDTF">2025-02-13T10:41:00Z</dcterms:created>
  <dcterms:modified xsi:type="dcterms:W3CDTF">2025-02-19T11:03:00Z</dcterms:modified>
</cp:coreProperties>
</file>