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02567" w14:textId="20747FBD" w:rsidR="00B7562A" w:rsidRPr="00AE4208" w:rsidRDefault="00B7562A" w:rsidP="00B7562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32"/>
          <w:szCs w:val="32"/>
        </w:rPr>
      </w:pPr>
      <w:r w:rsidRPr="00AE4208">
        <w:rPr>
          <w:rFonts w:ascii="Calibri-Bold" w:hAnsi="Calibri-Bold" w:cs="Calibri-Bold"/>
          <w:b/>
          <w:bCs/>
          <w:sz w:val="32"/>
          <w:szCs w:val="32"/>
        </w:rPr>
        <w:t>KAKO NAPRAVITI UMNU MAPU</w:t>
      </w:r>
    </w:p>
    <w:p w14:paraId="1EFB223C" w14:textId="77777777" w:rsidR="00B7562A" w:rsidRDefault="00B7562A" w:rsidP="00B7562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8"/>
          <w:szCs w:val="28"/>
        </w:rPr>
      </w:pPr>
    </w:p>
    <w:p w14:paraId="66562AC5" w14:textId="25F6DFB0" w:rsidR="00B7562A" w:rsidRPr="00AE4208" w:rsidRDefault="00B7562A" w:rsidP="00B7562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8"/>
          <w:szCs w:val="28"/>
        </w:rPr>
      </w:pPr>
      <w:r w:rsidRPr="00AE4208">
        <w:rPr>
          <w:rFonts w:ascii="Calibri-Bold" w:hAnsi="Calibri-Bold" w:cs="Calibri-Bold"/>
          <w:b/>
          <w:bCs/>
          <w:sz w:val="28"/>
          <w:szCs w:val="28"/>
        </w:rPr>
        <w:t>UPUTE:</w:t>
      </w:r>
    </w:p>
    <w:p w14:paraId="10ED7CD3" w14:textId="282A28F6" w:rsidR="00B7562A" w:rsidRPr="00AE4208" w:rsidRDefault="00B7562A" w:rsidP="00B756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44672AD9">
        <w:rPr>
          <w:rFonts w:ascii="Calibri" w:hAnsi="Calibri" w:cs="Calibri"/>
          <w:sz w:val="28"/>
          <w:szCs w:val="28"/>
        </w:rPr>
        <w:t>1. Započnite u SREDIŠTU praznoga lista okrenutoga panoramski. Početak u središtu daje</w:t>
      </w:r>
      <w:r w:rsidR="4601CC4A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očima i mozgu slobodu da prostor obuhvaća i izražava mnogo slobodnije i prirodnije.</w:t>
      </w:r>
    </w:p>
    <w:p w14:paraId="52FD8F60" w14:textId="3D7A204E" w:rsidR="00B7562A" w:rsidRPr="00AE4208" w:rsidRDefault="00B7562A" w:rsidP="00B756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44672AD9">
        <w:rPr>
          <w:rFonts w:ascii="Calibri" w:hAnsi="Calibri" w:cs="Calibri"/>
          <w:sz w:val="28"/>
          <w:szCs w:val="28"/>
        </w:rPr>
        <w:t>2. Središnju temu, ideju prikažite SLIKOM. Slika za vašu stvaralačku moć vrijedi više od</w:t>
      </w:r>
      <w:r w:rsidR="05D9A09A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tisuću riječi, bit će ugodna očima i održavat će vašu pozornost i poticati mozak i</w:t>
      </w:r>
      <w:r w:rsidR="095D610E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maštu na stvaralaštvo.</w:t>
      </w:r>
    </w:p>
    <w:p w14:paraId="0EC50CD1" w14:textId="18A2E0CF" w:rsidR="00B7562A" w:rsidRPr="00AE4208" w:rsidRDefault="00B7562A" w:rsidP="00B756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44672AD9">
        <w:rPr>
          <w:rFonts w:ascii="Calibri" w:hAnsi="Calibri" w:cs="Calibri"/>
          <w:sz w:val="28"/>
          <w:szCs w:val="28"/>
        </w:rPr>
        <w:t>3. Služite se BOJAMA. Boje su uzbudljive za vaš mozak jednako kao i slike. One daju</w:t>
      </w:r>
      <w:r w:rsidR="71E87787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živahnost vašem stvaralačkom razmišljanju.</w:t>
      </w:r>
    </w:p>
    <w:p w14:paraId="53AC4AC9" w14:textId="23219C1D" w:rsidR="00B7562A" w:rsidRPr="00AE4208" w:rsidRDefault="00B7562A" w:rsidP="00B756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44672AD9">
        <w:rPr>
          <w:rFonts w:ascii="Calibri" w:hAnsi="Calibri" w:cs="Calibri"/>
          <w:sz w:val="28"/>
          <w:szCs w:val="28"/>
        </w:rPr>
        <w:t>4. Povežite glavne grane sa središnjom temom, idejom, slikom i ogranke druge i treće</w:t>
      </w:r>
      <w:r w:rsidR="35791D43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razine s onima u prvoj i drugoj razini. Mozak djeluje povezivanjem ASOCIJACIJA.</w:t>
      </w:r>
      <w:r w:rsidR="693DF5AE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Povezujući grane lakše ćete sve razumjeti i svega se sjetiti.</w:t>
      </w:r>
    </w:p>
    <w:p w14:paraId="62BC5FCF" w14:textId="25ED2472" w:rsidR="00B7562A" w:rsidRPr="00AE4208" w:rsidRDefault="00B7562A" w:rsidP="00B756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44672AD9">
        <w:rPr>
          <w:rFonts w:ascii="Calibri" w:hAnsi="Calibri" w:cs="Calibri"/>
          <w:sz w:val="28"/>
          <w:szCs w:val="28"/>
        </w:rPr>
        <w:t>5. Nacrtajte grane i ogranke VIJUGAVO</w:t>
      </w:r>
      <w:r w:rsidR="7E8052F3" w:rsidRPr="44672AD9">
        <w:rPr>
          <w:rFonts w:ascii="Calibri" w:hAnsi="Calibri" w:cs="Calibri"/>
          <w:sz w:val="28"/>
          <w:szCs w:val="28"/>
        </w:rPr>
        <w:t>,</w:t>
      </w:r>
      <w:r w:rsidRPr="44672AD9">
        <w:rPr>
          <w:rFonts w:ascii="Calibri" w:hAnsi="Calibri" w:cs="Calibri"/>
          <w:sz w:val="28"/>
          <w:szCs w:val="28"/>
        </w:rPr>
        <w:t xml:space="preserve"> a ne kao ravne crte. Ravne crte su dosadne kao</w:t>
      </w:r>
      <w:r w:rsidR="30FB92B9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vožnja autocestom. Vaš mozak više privlače vijugave crte kao i vožnja vijugavim</w:t>
      </w:r>
      <w:r w:rsidR="18DB92C0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cestama.</w:t>
      </w:r>
    </w:p>
    <w:p w14:paraId="0E0EAE84" w14:textId="329B5B5D" w:rsidR="00B7562A" w:rsidRPr="00AE4208" w:rsidRDefault="00B7562A" w:rsidP="00B756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44672AD9">
        <w:rPr>
          <w:rFonts w:ascii="Calibri" w:hAnsi="Calibri" w:cs="Calibri"/>
          <w:sz w:val="28"/>
          <w:szCs w:val="28"/>
        </w:rPr>
        <w:t>6. Na svaku crtu ispišite samo jednu KLJUČNU riječ (pojam). Pojedinačna ključna riječ</w:t>
      </w:r>
      <w:r w:rsidR="5D83E4C6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daje umnoj mapi veću moć i prilagodljivost, ona omogućuje mnogo veza, asocijacija</w:t>
      </w:r>
      <w:r w:rsidR="4D9195F1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te nastajanje novih ideja i misli.</w:t>
      </w:r>
    </w:p>
    <w:p w14:paraId="7196D577" w14:textId="521E8EAB" w:rsidR="00B7562A" w:rsidRPr="00AE4208" w:rsidRDefault="00B7562A" w:rsidP="00B756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44672AD9">
        <w:rPr>
          <w:rFonts w:ascii="Calibri" w:hAnsi="Calibri" w:cs="Calibri"/>
          <w:sz w:val="28"/>
          <w:szCs w:val="28"/>
        </w:rPr>
        <w:t>7. Rabite SLIKE. Crteže, slike i simbole (</w:t>
      </w:r>
      <w:proofErr w:type="spellStart"/>
      <w:r w:rsidRPr="44672AD9">
        <w:rPr>
          <w:rFonts w:ascii="Calibri" w:hAnsi="Calibri" w:cs="Calibri"/>
          <w:sz w:val="28"/>
          <w:szCs w:val="28"/>
        </w:rPr>
        <w:t>vizuali</w:t>
      </w:r>
      <w:proofErr w:type="spellEnd"/>
      <w:r w:rsidRPr="44672AD9">
        <w:rPr>
          <w:rFonts w:ascii="Calibri" w:hAnsi="Calibri" w:cs="Calibri"/>
          <w:sz w:val="28"/>
          <w:szCs w:val="28"/>
        </w:rPr>
        <w:t>) je jednostavno zapamtiti, a oni potiču</w:t>
      </w:r>
      <w:r w:rsidR="13FCF91C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nastajanje novih, stvaralačkih asocijacija. Iskoristite imaginaciju – sposobnost</w:t>
      </w:r>
      <w:r w:rsidR="34FBF9CA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stvaranja slike stvarnih ili dalekih predmeta i događaja te izmišljenih i zamišljenih u</w:t>
      </w:r>
      <w:r w:rsidR="3161219F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svojoj stvaralačkoj mašti. Osjećaje, primjerice tugu, radost, uspjeh, prijateljstvo,</w:t>
      </w:r>
      <w:r w:rsidR="2D09D071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prikažite uobičajenim simbolima.</w:t>
      </w:r>
    </w:p>
    <w:p w14:paraId="157AE02D" w14:textId="77777777" w:rsidR="00B7562A" w:rsidRPr="00AE4208" w:rsidRDefault="00B7562A" w:rsidP="00B756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7F5509CA" w14:textId="4685B257" w:rsidR="00B7562A" w:rsidRPr="00AE4208" w:rsidRDefault="00B7562A" w:rsidP="00B756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44672AD9">
        <w:rPr>
          <w:rFonts w:ascii="Calibri" w:hAnsi="Calibri" w:cs="Calibri"/>
          <w:sz w:val="28"/>
          <w:szCs w:val="28"/>
        </w:rPr>
        <w:t>Nastojte da vaša umna mapa izražava vaš osobni stil. Napravite je drukčije kako</w:t>
      </w:r>
      <w:r w:rsidR="008A010A" w:rsidRPr="44672AD9">
        <w:rPr>
          <w:rFonts w:ascii="Calibri" w:hAnsi="Calibri" w:cs="Calibri"/>
          <w:sz w:val="28"/>
          <w:szCs w:val="28"/>
        </w:rPr>
        <w:t xml:space="preserve"> </w:t>
      </w:r>
      <w:r w:rsidRPr="44672AD9">
        <w:rPr>
          <w:rFonts w:ascii="Calibri" w:hAnsi="Calibri" w:cs="Calibri"/>
          <w:sz w:val="28"/>
          <w:szCs w:val="28"/>
        </w:rPr>
        <w:t>biste privukli pozornost ostalih učenika/učenica, primjerice, okrenite crtež</w:t>
      </w:r>
    </w:p>
    <w:p w14:paraId="7C6595E5" w14:textId="77777777" w:rsidR="00B7562A" w:rsidRPr="00AE4208" w:rsidRDefault="00B7562A" w:rsidP="00B756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AE4208">
        <w:rPr>
          <w:rFonts w:ascii="Calibri" w:hAnsi="Calibri" w:cs="Calibri"/>
          <w:sz w:val="28"/>
          <w:szCs w:val="28"/>
        </w:rPr>
        <w:t>naopako, povećajte zadnje slovo. Trudite se umnu mapu učiniti ljepšom i</w:t>
      </w:r>
    </w:p>
    <w:p w14:paraId="6780CF8E" w14:textId="3BC0189C" w:rsidR="00AE4208" w:rsidRDefault="00B7562A" w:rsidP="00B7562A">
      <w:pPr>
        <w:rPr>
          <w:rFonts w:ascii="Calibri" w:hAnsi="Calibri" w:cs="Calibri"/>
          <w:sz w:val="28"/>
          <w:szCs w:val="28"/>
        </w:rPr>
      </w:pPr>
      <w:r w:rsidRPr="00AE4208">
        <w:rPr>
          <w:rFonts w:ascii="Calibri" w:hAnsi="Calibri" w:cs="Calibri"/>
          <w:sz w:val="28"/>
          <w:szCs w:val="28"/>
        </w:rPr>
        <w:t>pamtljivom.</w:t>
      </w:r>
    </w:p>
    <w:p w14:paraId="4E684820" w14:textId="77777777" w:rsidR="00AE4208" w:rsidRDefault="00AE4208" w:rsidP="00B7562A">
      <w:pPr>
        <w:rPr>
          <w:rFonts w:ascii="Calibri" w:hAnsi="Calibri" w:cs="Calibri"/>
          <w:sz w:val="28"/>
          <w:szCs w:val="28"/>
        </w:rPr>
      </w:pPr>
    </w:p>
    <w:p w14:paraId="4FC636F0" w14:textId="059C7882" w:rsidR="44672AD9" w:rsidRDefault="44672AD9" w:rsidP="44672AD9">
      <w:pPr>
        <w:rPr>
          <w:rFonts w:ascii="Calibri" w:hAnsi="Calibri" w:cs="Calibri"/>
          <w:sz w:val="28"/>
          <w:szCs w:val="28"/>
        </w:rPr>
      </w:pPr>
    </w:p>
    <w:p w14:paraId="719F0F84" w14:textId="5ABD5670" w:rsidR="44672AD9" w:rsidRDefault="44672AD9" w:rsidP="44672AD9">
      <w:pPr>
        <w:rPr>
          <w:rFonts w:ascii="Calibri" w:hAnsi="Calibri" w:cs="Calibri"/>
          <w:sz w:val="28"/>
          <w:szCs w:val="28"/>
        </w:rPr>
      </w:pPr>
    </w:p>
    <w:p w14:paraId="2CA9EE64" w14:textId="0E2B34CB" w:rsidR="00605182" w:rsidRDefault="00605182" w:rsidP="44672AD9">
      <w:pPr>
        <w:rPr>
          <w:rFonts w:ascii="Calibri" w:hAnsi="Calibri" w:cs="Calibri"/>
          <w:sz w:val="28"/>
          <w:szCs w:val="28"/>
        </w:rPr>
      </w:pPr>
    </w:p>
    <w:p w14:paraId="2A9507A5" w14:textId="32530BC0" w:rsidR="00605182" w:rsidRDefault="00605182" w:rsidP="44672AD9">
      <w:pPr>
        <w:rPr>
          <w:rFonts w:ascii="Calibri" w:hAnsi="Calibri" w:cs="Calibri"/>
          <w:sz w:val="28"/>
          <w:szCs w:val="28"/>
        </w:rPr>
      </w:pPr>
    </w:p>
    <w:p w14:paraId="36F6912E" w14:textId="77777777" w:rsidR="00605182" w:rsidRDefault="00605182" w:rsidP="44672AD9">
      <w:pPr>
        <w:rPr>
          <w:rFonts w:ascii="Calibri" w:hAnsi="Calibri" w:cs="Calibri"/>
          <w:sz w:val="28"/>
          <w:szCs w:val="28"/>
        </w:rPr>
      </w:pPr>
    </w:p>
    <w:p w14:paraId="13E40DD8" w14:textId="21FB15AC" w:rsidR="44672AD9" w:rsidRDefault="44672AD9" w:rsidP="44672AD9">
      <w:pPr>
        <w:rPr>
          <w:rFonts w:ascii="Calibri" w:hAnsi="Calibri" w:cs="Calibri"/>
          <w:sz w:val="28"/>
          <w:szCs w:val="28"/>
        </w:rPr>
      </w:pPr>
    </w:p>
    <w:tbl>
      <w:tblPr>
        <w:tblStyle w:val="Reetkatablice"/>
        <w:tblW w:w="9682" w:type="dxa"/>
        <w:tblLook w:val="04A0" w:firstRow="1" w:lastRow="0" w:firstColumn="1" w:lastColumn="0" w:noHBand="0" w:noVBand="1"/>
      </w:tblPr>
      <w:tblGrid>
        <w:gridCol w:w="2421"/>
        <w:gridCol w:w="2419"/>
        <w:gridCol w:w="2419"/>
        <w:gridCol w:w="2423"/>
      </w:tblGrid>
      <w:tr w:rsidR="00AE4208" w14:paraId="65F1BE40" w14:textId="77777777" w:rsidTr="00AE4208">
        <w:trPr>
          <w:trHeight w:val="273"/>
        </w:trPr>
        <w:tc>
          <w:tcPr>
            <w:tcW w:w="9682" w:type="dxa"/>
            <w:gridSpan w:val="4"/>
          </w:tcPr>
          <w:p w14:paraId="64E50E92" w14:textId="4841BBCD" w:rsidR="00AE4208" w:rsidRPr="00AE4208" w:rsidRDefault="00AE4208" w:rsidP="00AE4208">
            <w:pPr>
              <w:jc w:val="center"/>
              <w:rPr>
                <w:b/>
                <w:bCs/>
                <w:sz w:val="32"/>
                <w:szCs w:val="32"/>
              </w:rPr>
            </w:pPr>
            <w:r w:rsidRPr="00AE4208">
              <w:rPr>
                <w:b/>
                <w:bCs/>
                <w:color w:val="FF0000"/>
                <w:sz w:val="32"/>
                <w:szCs w:val="32"/>
              </w:rPr>
              <w:t>RUBRIKA ZA VREDNOVANJE UMNE MAPE</w:t>
            </w:r>
          </w:p>
        </w:tc>
      </w:tr>
      <w:tr w:rsidR="00AE4208" w14:paraId="4C7DEA13" w14:textId="77777777" w:rsidTr="00AE4208">
        <w:trPr>
          <w:trHeight w:val="273"/>
        </w:trPr>
        <w:tc>
          <w:tcPr>
            <w:tcW w:w="2421" w:type="dxa"/>
          </w:tcPr>
          <w:p w14:paraId="1346CF52" w14:textId="7BE012A9" w:rsidR="00AE4208" w:rsidRPr="00AE4208" w:rsidRDefault="00AE4208" w:rsidP="00B7562A">
            <w:pPr>
              <w:rPr>
                <w:b/>
                <w:bCs/>
                <w:sz w:val="24"/>
                <w:szCs w:val="24"/>
              </w:rPr>
            </w:pPr>
            <w:r w:rsidRPr="00AE4208">
              <w:rPr>
                <w:b/>
                <w:bCs/>
                <w:sz w:val="24"/>
                <w:szCs w:val="24"/>
              </w:rPr>
              <w:t>SASTAVNICE/BOD</w:t>
            </w:r>
          </w:p>
        </w:tc>
        <w:tc>
          <w:tcPr>
            <w:tcW w:w="2419" w:type="dxa"/>
          </w:tcPr>
          <w:p w14:paraId="1E8C39C8" w14:textId="6DAE98B6" w:rsidR="00AE4208" w:rsidRPr="00AE4208" w:rsidRDefault="00AE4208" w:rsidP="00B7562A">
            <w:pPr>
              <w:rPr>
                <w:b/>
                <w:bCs/>
                <w:sz w:val="24"/>
                <w:szCs w:val="24"/>
              </w:rPr>
            </w:pPr>
            <w:r w:rsidRPr="00AE4208">
              <w:rPr>
                <w:b/>
                <w:bCs/>
                <w:sz w:val="24"/>
                <w:szCs w:val="24"/>
              </w:rPr>
              <w:t>3 BODA</w:t>
            </w:r>
          </w:p>
        </w:tc>
        <w:tc>
          <w:tcPr>
            <w:tcW w:w="2419" w:type="dxa"/>
          </w:tcPr>
          <w:p w14:paraId="049181F4" w14:textId="040507D9" w:rsidR="00AE4208" w:rsidRPr="00AE4208" w:rsidRDefault="00AE4208" w:rsidP="00B7562A">
            <w:pPr>
              <w:rPr>
                <w:b/>
                <w:bCs/>
                <w:sz w:val="24"/>
                <w:szCs w:val="24"/>
              </w:rPr>
            </w:pPr>
            <w:r w:rsidRPr="00AE4208">
              <w:rPr>
                <w:b/>
                <w:bCs/>
                <w:sz w:val="24"/>
                <w:szCs w:val="24"/>
              </w:rPr>
              <w:t>2 BODA</w:t>
            </w:r>
          </w:p>
        </w:tc>
        <w:tc>
          <w:tcPr>
            <w:tcW w:w="2423" w:type="dxa"/>
          </w:tcPr>
          <w:p w14:paraId="5D332E61" w14:textId="01D886B7" w:rsidR="00AE4208" w:rsidRPr="00AE4208" w:rsidRDefault="00AE4208" w:rsidP="00B7562A">
            <w:pPr>
              <w:rPr>
                <w:b/>
                <w:bCs/>
                <w:sz w:val="24"/>
                <w:szCs w:val="24"/>
              </w:rPr>
            </w:pPr>
            <w:r w:rsidRPr="00AE4208">
              <w:rPr>
                <w:b/>
                <w:bCs/>
                <w:sz w:val="24"/>
                <w:szCs w:val="24"/>
              </w:rPr>
              <w:t>1 BOD</w:t>
            </w:r>
          </w:p>
        </w:tc>
      </w:tr>
      <w:tr w:rsidR="00AE4208" w14:paraId="2CCCCA82" w14:textId="77777777" w:rsidTr="00AE4208">
        <w:trPr>
          <w:trHeight w:val="3184"/>
        </w:trPr>
        <w:tc>
          <w:tcPr>
            <w:tcW w:w="2421" w:type="dxa"/>
          </w:tcPr>
          <w:p w14:paraId="1589C514" w14:textId="3B7B24C0" w:rsidR="00AE4208" w:rsidRPr="00AE4208" w:rsidRDefault="00AE4208" w:rsidP="00B7562A">
            <w:pPr>
              <w:rPr>
                <w:b/>
                <w:bCs/>
                <w:sz w:val="24"/>
                <w:szCs w:val="24"/>
              </w:rPr>
            </w:pPr>
            <w:r w:rsidRPr="00AE4208">
              <w:rPr>
                <w:b/>
                <w:bCs/>
                <w:sz w:val="24"/>
                <w:szCs w:val="24"/>
              </w:rPr>
              <w:t>IZGLED UMNE MAPE</w:t>
            </w:r>
          </w:p>
        </w:tc>
        <w:tc>
          <w:tcPr>
            <w:tcW w:w="2419" w:type="dxa"/>
          </w:tcPr>
          <w:p w14:paraId="4572FC51" w14:textId="77777777" w:rsidR="00AE4208" w:rsidRDefault="00AE4208" w:rsidP="00AE4208">
            <w:r>
              <w:t>U središtu umne</w:t>
            </w:r>
          </w:p>
          <w:p w14:paraId="67468ECF" w14:textId="77777777" w:rsidR="00AE4208" w:rsidRDefault="00AE4208" w:rsidP="00AE4208">
            <w:r>
              <w:t>mape se nalazi</w:t>
            </w:r>
          </w:p>
          <w:p w14:paraId="18E17DCF" w14:textId="77777777" w:rsidR="00AE4208" w:rsidRDefault="00AE4208" w:rsidP="00AE4208">
            <w:r>
              <w:t>ključni pojam i crtež</w:t>
            </w:r>
          </w:p>
          <w:p w14:paraId="1DA4232D" w14:textId="77777777" w:rsidR="00AE4208" w:rsidRDefault="00AE4208" w:rsidP="00AE4208">
            <w:r>
              <w:t>koji prikazuje temu.</w:t>
            </w:r>
          </w:p>
          <w:p w14:paraId="3CE638EF" w14:textId="77777777" w:rsidR="00AE4208" w:rsidRDefault="00AE4208" w:rsidP="00AE4208">
            <w:r>
              <w:t>Umna mapa je</w:t>
            </w:r>
          </w:p>
          <w:p w14:paraId="6722FC84" w14:textId="77777777" w:rsidR="00AE4208" w:rsidRDefault="00AE4208" w:rsidP="00AE4208">
            <w:r>
              <w:t>napravljena jasno u</w:t>
            </w:r>
          </w:p>
          <w:p w14:paraId="443E5009" w14:textId="77777777" w:rsidR="00AE4208" w:rsidRDefault="00AE4208" w:rsidP="00AE4208">
            <w:r>
              <w:t>„</w:t>
            </w:r>
            <w:proofErr w:type="spellStart"/>
            <w:r>
              <w:t>granastoj</w:t>
            </w:r>
            <w:proofErr w:type="spellEnd"/>
            <w:r>
              <w:t>“ strukturi</w:t>
            </w:r>
          </w:p>
          <w:p w14:paraId="615A5280" w14:textId="25913B51" w:rsidR="00AE4208" w:rsidRDefault="00AE4208" w:rsidP="00AE4208">
            <w:r>
              <w:t>različitim bojama.</w:t>
            </w:r>
          </w:p>
        </w:tc>
        <w:tc>
          <w:tcPr>
            <w:tcW w:w="2419" w:type="dxa"/>
          </w:tcPr>
          <w:p w14:paraId="20D0BCC1" w14:textId="77777777" w:rsidR="00AE4208" w:rsidRDefault="00AE4208" w:rsidP="00AE4208">
            <w:r>
              <w:t>U središtu umne</w:t>
            </w:r>
          </w:p>
          <w:p w14:paraId="02E6013F" w14:textId="77777777" w:rsidR="00AE4208" w:rsidRDefault="00AE4208" w:rsidP="00AE4208">
            <w:r>
              <w:t>mape se nalazi</w:t>
            </w:r>
          </w:p>
          <w:p w14:paraId="4CCA8C27" w14:textId="77777777" w:rsidR="00AE4208" w:rsidRDefault="00AE4208" w:rsidP="00AE4208">
            <w:r>
              <w:t>ključni pojam i crtež</w:t>
            </w:r>
          </w:p>
          <w:p w14:paraId="116F8BD7" w14:textId="77777777" w:rsidR="00AE4208" w:rsidRDefault="00AE4208" w:rsidP="00AE4208">
            <w:r>
              <w:t>koji prikazuje temu .</w:t>
            </w:r>
          </w:p>
          <w:p w14:paraId="6538FFE9" w14:textId="79B9C92E" w:rsidR="00AE4208" w:rsidRDefault="00AE4208" w:rsidP="00AE4208">
            <w:r>
              <w:t>Riječi na linijama (granama) odnose se</w:t>
            </w:r>
          </w:p>
          <w:p w14:paraId="56BE7844" w14:textId="77777777" w:rsidR="00AE4208" w:rsidRDefault="00AE4208" w:rsidP="00AE4208">
            <w:r>
              <w:t xml:space="preserve">na ključnu </w:t>
            </w:r>
            <w:proofErr w:type="spellStart"/>
            <w:r>
              <w:t>riječ.Sve</w:t>
            </w:r>
            <w:proofErr w:type="spellEnd"/>
          </w:p>
          <w:p w14:paraId="6418B4BF" w14:textId="77777777" w:rsidR="00AE4208" w:rsidRDefault="00AE4208" w:rsidP="00AE4208">
            <w:r>
              <w:t>grane nisu različite</w:t>
            </w:r>
          </w:p>
          <w:p w14:paraId="611BE837" w14:textId="22DB00BE" w:rsidR="00AE4208" w:rsidRDefault="00AE4208" w:rsidP="00AE4208">
            <w:r>
              <w:t>boje</w:t>
            </w:r>
          </w:p>
        </w:tc>
        <w:tc>
          <w:tcPr>
            <w:tcW w:w="2423" w:type="dxa"/>
          </w:tcPr>
          <w:p w14:paraId="79EC8EC6" w14:textId="77777777" w:rsidR="00AE4208" w:rsidRDefault="00AE4208" w:rsidP="00AE4208">
            <w:r>
              <w:t>U središtu umne</w:t>
            </w:r>
          </w:p>
          <w:p w14:paraId="032E4BF4" w14:textId="77777777" w:rsidR="00AE4208" w:rsidRDefault="00AE4208" w:rsidP="00AE4208">
            <w:r>
              <w:t>mape se nalazi</w:t>
            </w:r>
          </w:p>
          <w:p w14:paraId="2224733C" w14:textId="77777777" w:rsidR="00AE4208" w:rsidRDefault="00AE4208" w:rsidP="00AE4208">
            <w:r>
              <w:t>ključni pojam , ali</w:t>
            </w:r>
          </w:p>
          <w:p w14:paraId="6B6582FD" w14:textId="77777777" w:rsidR="00AE4208" w:rsidRDefault="00AE4208" w:rsidP="00AE4208">
            <w:r>
              <w:t>nema crteža koji</w:t>
            </w:r>
          </w:p>
          <w:p w14:paraId="305F0B9D" w14:textId="77777777" w:rsidR="00AE4208" w:rsidRDefault="00AE4208" w:rsidP="00AE4208">
            <w:r>
              <w:t>prikazuje temu .</w:t>
            </w:r>
          </w:p>
          <w:p w14:paraId="34E30E66" w14:textId="31778EE3" w:rsidR="00AE4208" w:rsidRDefault="00AE4208" w:rsidP="00AE4208">
            <w:r>
              <w:t>Riječi na linijama (granama)</w:t>
            </w:r>
          </w:p>
          <w:p w14:paraId="05AC25DE" w14:textId="77777777" w:rsidR="00AE4208" w:rsidRDefault="00AE4208" w:rsidP="00AE4208">
            <w:r>
              <w:t>djelomično se</w:t>
            </w:r>
          </w:p>
          <w:p w14:paraId="38355BB6" w14:textId="77777777" w:rsidR="00AE4208" w:rsidRDefault="00AE4208" w:rsidP="00AE4208">
            <w:r>
              <w:t>odnose na ključnu</w:t>
            </w:r>
          </w:p>
          <w:p w14:paraId="720C3972" w14:textId="77777777" w:rsidR="00AE4208" w:rsidRDefault="00AE4208" w:rsidP="00AE4208">
            <w:r>
              <w:t>riječ. Nisu korištene</w:t>
            </w:r>
          </w:p>
          <w:p w14:paraId="06A87F85" w14:textId="5A04AC92" w:rsidR="00AE4208" w:rsidRDefault="00AE4208" w:rsidP="00AE4208">
            <w:r>
              <w:t>različite boje.</w:t>
            </w:r>
          </w:p>
        </w:tc>
      </w:tr>
      <w:tr w:rsidR="00AE4208" w14:paraId="2E49EBFA" w14:textId="77777777" w:rsidTr="00AE4208">
        <w:trPr>
          <w:trHeight w:val="2265"/>
        </w:trPr>
        <w:tc>
          <w:tcPr>
            <w:tcW w:w="2421" w:type="dxa"/>
          </w:tcPr>
          <w:p w14:paraId="4781B079" w14:textId="317E2D10" w:rsidR="00AE4208" w:rsidRPr="00AE4208" w:rsidRDefault="00AE4208" w:rsidP="00B7562A">
            <w:pPr>
              <w:rPr>
                <w:b/>
                <w:bCs/>
                <w:sz w:val="24"/>
                <w:szCs w:val="24"/>
              </w:rPr>
            </w:pPr>
            <w:r w:rsidRPr="00AE4208">
              <w:rPr>
                <w:b/>
                <w:bCs/>
                <w:sz w:val="24"/>
                <w:szCs w:val="24"/>
              </w:rPr>
              <w:t>SADRŽAJ UMNE MAPE</w:t>
            </w:r>
          </w:p>
        </w:tc>
        <w:tc>
          <w:tcPr>
            <w:tcW w:w="2419" w:type="dxa"/>
          </w:tcPr>
          <w:p w14:paraId="24139E26" w14:textId="77777777" w:rsidR="00AE4208" w:rsidRDefault="00AE4208" w:rsidP="00AE4208">
            <w:r>
              <w:t>Sadržaj umne mape</w:t>
            </w:r>
          </w:p>
          <w:p w14:paraId="1FA6EC07" w14:textId="77777777" w:rsidR="00AE4208" w:rsidRDefault="00AE4208" w:rsidP="00AE4208">
            <w:r>
              <w:t>prema temi je u</w:t>
            </w:r>
          </w:p>
          <w:p w14:paraId="61B98250" w14:textId="77777777" w:rsidR="00AE4208" w:rsidRDefault="00AE4208" w:rsidP="00AE4208">
            <w:r>
              <w:t>potpunosti ostvaren i</w:t>
            </w:r>
          </w:p>
          <w:p w14:paraId="24C912A0" w14:textId="77777777" w:rsidR="00AE4208" w:rsidRDefault="00AE4208" w:rsidP="00AE4208">
            <w:r>
              <w:t>točan. Zbog sličica</w:t>
            </w:r>
          </w:p>
          <w:p w14:paraId="50DC5C9D" w14:textId="77777777" w:rsidR="00AE4208" w:rsidRDefault="00AE4208" w:rsidP="00AE4208">
            <w:r>
              <w:t>koje se nalaze na</w:t>
            </w:r>
          </w:p>
          <w:p w14:paraId="30D9E0BB" w14:textId="77777777" w:rsidR="00AE4208" w:rsidRDefault="00AE4208" w:rsidP="00AE4208">
            <w:r>
              <w:t>njoj, umna mapa je</w:t>
            </w:r>
          </w:p>
          <w:p w14:paraId="555BE43A" w14:textId="318F3CC7" w:rsidR="00AE4208" w:rsidRDefault="00AE4208" w:rsidP="00AE4208">
            <w:r>
              <w:t>vrlo zanimljiva.</w:t>
            </w:r>
          </w:p>
        </w:tc>
        <w:tc>
          <w:tcPr>
            <w:tcW w:w="2419" w:type="dxa"/>
          </w:tcPr>
          <w:p w14:paraId="27C17DDB" w14:textId="77777777" w:rsidR="00AE4208" w:rsidRDefault="00AE4208" w:rsidP="00AE4208">
            <w:r>
              <w:t>Sadržaj umne mape</w:t>
            </w:r>
          </w:p>
          <w:p w14:paraId="4506081C" w14:textId="77777777" w:rsidR="00AE4208" w:rsidRDefault="00AE4208" w:rsidP="00AE4208">
            <w:r>
              <w:t>nije u potpunosti</w:t>
            </w:r>
          </w:p>
          <w:p w14:paraId="1371F3F0" w14:textId="77777777" w:rsidR="00AE4208" w:rsidRDefault="00AE4208" w:rsidP="00AE4208">
            <w:r>
              <w:t>ostvaren. Umnoj</w:t>
            </w:r>
          </w:p>
          <w:p w14:paraId="15A808E5" w14:textId="77777777" w:rsidR="00AE4208" w:rsidRDefault="00AE4208" w:rsidP="00AE4208">
            <w:r>
              <w:t>mapi nedostaje neka</w:t>
            </w:r>
          </w:p>
          <w:p w14:paraId="6A69F056" w14:textId="77777777" w:rsidR="00AE4208" w:rsidRDefault="00AE4208" w:rsidP="00AE4208">
            <w:r>
              <w:t>grana.</w:t>
            </w:r>
          </w:p>
          <w:p w14:paraId="7D360774" w14:textId="77777777" w:rsidR="00AE4208" w:rsidRDefault="00AE4208" w:rsidP="00AE4208">
            <w:r>
              <w:t>Sve sličice ne</w:t>
            </w:r>
          </w:p>
          <w:p w14:paraId="1CC8E2C8" w14:textId="77777777" w:rsidR="00AE4208" w:rsidRDefault="00AE4208" w:rsidP="00AE4208">
            <w:r>
              <w:t>odgovaraju ključnim</w:t>
            </w:r>
          </w:p>
          <w:p w14:paraId="414F6FD8" w14:textId="61B0CD06" w:rsidR="00AE4208" w:rsidRDefault="00AE4208" w:rsidP="00AE4208">
            <w:r>
              <w:t>riječima.</w:t>
            </w:r>
          </w:p>
        </w:tc>
        <w:tc>
          <w:tcPr>
            <w:tcW w:w="2423" w:type="dxa"/>
          </w:tcPr>
          <w:p w14:paraId="2EE74EEE" w14:textId="77777777" w:rsidR="00AE4208" w:rsidRDefault="00AE4208" w:rsidP="00AE4208">
            <w:r>
              <w:t>Sadržaj umne mape</w:t>
            </w:r>
          </w:p>
          <w:p w14:paraId="7ACBD760" w14:textId="77777777" w:rsidR="00AE4208" w:rsidRDefault="00AE4208" w:rsidP="00AE4208">
            <w:r>
              <w:t>prema ključnoj riječi</w:t>
            </w:r>
          </w:p>
          <w:p w14:paraId="791272AF" w14:textId="77777777" w:rsidR="00AE4208" w:rsidRDefault="00AE4208" w:rsidP="00AE4208">
            <w:r>
              <w:t>je djelomično</w:t>
            </w:r>
          </w:p>
          <w:p w14:paraId="53C6AAAB" w14:textId="77777777" w:rsidR="00AE4208" w:rsidRDefault="00AE4208" w:rsidP="00AE4208">
            <w:r>
              <w:t>ostvaren.</w:t>
            </w:r>
          </w:p>
          <w:p w14:paraId="078E4F25" w14:textId="77777777" w:rsidR="00AE4208" w:rsidRDefault="00AE4208" w:rsidP="00AE4208">
            <w:r>
              <w:t>Na umnoj mapi ima</w:t>
            </w:r>
          </w:p>
          <w:p w14:paraId="797EFCEE" w14:textId="77777777" w:rsidR="00AE4208" w:rsidRDefault="00AE4208" w:rsidP="00AE4208">
            <w:r>
              <w:t>dijelova koji</w:t>
            </w:r>
          </w:p>
          <w:p w14:paraId="1F828517" w14:textId="17BA2309" w:rsidR="00AE4208" w:rsidRDefault="00AE4208" w:rsidP="00AE4208">
            <w:r>
              <w:t>nedostaju.</w:t>
            </w:r>
          </w:p>
        </w:tc>
      </w:tr>
      <w:tr w:rsidR="00AE4208" w14:paraId="0ED40DB4" w14:textId="77777777" w:rsidTr="00AE4208">
        <w:trPr>
          <w:trHeight w:val="2229"/>
        </w:trPr>
        <w:tc>
          <w:tcPr>
            <w:tcW w:w="2421" w:type="dxa"/>
          </w:tcPr>
          <w:p w14:paraId="64EEAB76" w14:textId="2E9A85EA" w:rsidR="00AE4208" w:rsidRPr="00AE4208" w:rsidRDefault="00AE4208" w:rsidP="00B7562A">
            <w:pPr>
              <w:rPr>
                <w:b/>
                <w:bCs/>
                <w:sz w:val="24"/>
                <w:szCs w:val="24"/>
              </w:rPr>
            </w:pPr>
            <w:r w:rsidRPr="00AE4208">
              <w:rPr>
                <w:b/>
                <w:bCs/>
                <w:sz w:val="24"/>
                <w:szCs w:val="24"/>
              </w:rPr>
              <w:t>PREGLEDNOST UMNE MAPE</w:t>
            </w:r>
          </w:p>
        </w:tc>
        <w:tc>
          <w:tcPr>
            <w:tcW w:w="2419" w:type="dxa"/>
          </w:tcPr>
          <w:p w14:paraId="5F4D33F3" w14:textId="77777777" w:rsidR="00AE4208" w:rsidRDefault="00AE4208" w:rsidP="00AE4208">
            <w:r>
              <w:t>Zbog izgleda slova,</w:t>
            </w:r>
          </w:p>
          <w:p w14:paraId="2FCEE784" w14:textId="77777777" w:rsidR="00AE4208" w:rsidRDefault="00AE4208" w:rsidP="00AE4208">
            <w:r>
              <w:t>količine teksta i slika</w:t>
            </w:r>
          </w:p>
          <w:p w14:paraId="2F947E8F" w14:textId="77777777" w:rsidR="00AE4208" w:rsidRDefault="00AE4208" w:rsidP="00AE4208">
            <w:r>
              <w:t>umna mapa izgleda</w:t>
            </w:r>
          </w:p>
          <w:p w14:paraId="3334BF4F" w14:textId="6EC7F1FD" w:rsidR="00AE4208" w:rsidRDefault="00AE4208" w:rsidP="00AE4208">
            <w:r>
              <w:t>uredno i pregledno.</w:t>
            </w:r>
          </w:p>
        </w:tc>
        <w:tc>
          <w:tcPr>
            <w:tcW w:w="2419" w:type="dxa"/>
          </w:tcPr>
          <w:p w14:paraId="6C7F8F6A" w14:textId="77777777" w:rsidR="00AE4208" w:rsidRDefault="00AE4208" w:rsidP="00AE4208">
            <w:r>
              <w:t>Umna mapa nije</w:t>
            </w:r>
          </w:p>
          <w:p w14:paraId="74ADD183" w14:textId="77777777" w:rsidR="00AE4208" w:rsidRDefault="00AE4208" w:rsidP="00AE4208">
            <w:r>
              <w:t>dovoljno pregledna.</w:t>
            </w:r>
          </w:p>
          <w:p w14:paraId="4B4B801B" w14:textId="77777777" w:rsidR="00AE4208" w:rsidRDefault="00AE4208" w:rsidP="00AE4208">
            <w:r>
              <w:t>Rukopis je</w:t>
            </w:r>
          </w:p>
          <w:p w14:paraId="2A7E6CD8" w14:textId="77777777" w:rsidR="00AE4208" w:rsidRDefault="00AE4208" w:rsidP="00AE4208">
            <w:r>
              <w:t>neprecizan. Ima</w:t>
            </w:r>
          </w:p>
          <w:p w14:paraId="4F225690" w14:textId="77777777" w:rsidR="00AE4208" w:rsidRDefault="00AE4208" w:rsidP="00AE4208">
            <w:r>
              <w:t>previše ili</w:t>
            </w:r>
          </w:p>
          <w:p w14:paraId="735F9FB6" w14:textId="77777777" w:rsidR="00AE4208" w:rsidRDefault="00AE4208" w:rsidP="00AE4208">
            <w:r>
              <w:t>premalo teksta i</w:t>
            </w:r>
          </w:p>
          <w:p w14:paraId="099C13B1" w14:textId="367EFB4F" w:rsidR="00AE4208" w:rsidRDefault="00AE4208" w:rsidP="00AE4208">
            <w:r>
              <w:t>sličica.</w:t>
            </w:r>
          </w:p>
        </w:tc>
        <w:tc>
          <w:tcPr>
            <w:tcW w:w="2423" w:type="dxa"/>
          </w:tcPr>
          <w:p w14:paraId="764CF7D3" w14:textId="77777777" w:rsidR="00AE4208" w:rsidRDefault="00AE4208" w:rsidP="00AE4208">
            <w:r>
              <w:t>Sadržaji na umnoj</w:t>
            </w:r>
          </w:p>
          <w:p w14:paraId="01CC61CD" w14:textId="77777777" w:rsidR="00AE4208" w:rsidRDefault="00AE4208" w:rsidP="00AE4208">
            <w:r>
              <w:t>mapi</w:t>
            </w:r>
          </w:p>
          <w:p w14:paraId="18D0AA99" w14:textId="77777777" w:rsidR="00AE4208" w:rsidRDefault="00AE4208" w:rsidP="00AE4208">
            <w:r>
              <w:t>izgledaju</w:t>
            </w:r>
          </w:p>
          <w:p w14:paraId="182D811C" w14:textId="77777777" w:rsidR="00AE4208" w:rsidRDefault="00AE4208" w:rsidP="00AE4208">
            <w:r>
              <w:t>nepregledno i</w:t>
            </w:r>
          </w:p>
          <w:p w14:paraId="24BECB44" w14:textId="77777777" w:rsidR="00AE4208" w:rsidRDefault="00AE4208" w:rsidP="00AE4208">
            <w:r>
              <w:t>neuredno.</w:t>
            </w:r>
          </w:p>
          <w:p w14:paraId="43AC268C" w14:textId="71F705D6" w:rsidR="00AE4208" w:rsidRDefault="00AE4208" w:rsidP="00AE4208"/>
        </w:tc>
      </w:tr>
      <w:tr w:rsidR="00AE4208" w14:paraId="0B13737A" w14:textId="77777777" w:rsidTr="00AE4208">
        <w:trPr>
          <w:trHeight w:val="2145"/>
        </w:trPr>
        <w:tc>
          <w:tcPr>
            <w:tcW w:w="2421" w:type="dxa"/>
          </w:tcPr>
          <w:p w14:paraId="31CFC5F8" w14:textId="77777777" w:rsidR="00AE4208" w:rsidRDefault="00AE4208" w:rsidP="00B7562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sz w:val="28"/>
                <w:szCs w:val="28"/>
              </w:rPr>
              <w:t>Kod vrednovanja</w:t>
            </w:r>
          </w:p>
          <w:p w14:paraId="0AEA83DA" w14:textId="77777777" w:rsidR="00AE4208" w:rsidRDefault="00AE4208" w:rsidP="00B7562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sz w:val="28"/>
                <w:szCs w:val="28"/>
              </w:rPr>
              <w:t>naučenog može</w:t>
            </w:r>
          </w:p>
          <w:p w14:paraId="61D103FB" w14:textId="77777777" w:rsidR="00AE4208" w:rsidRDefault="00AE4208" w:rsidP="00B7562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sz w:val="28"/>
                <w:szCs w:val="28"/>
              </w:rPr>
              <w:t>se primijeniti</w:t>
            </w:r>
          </w:p>
          <w:p w14:paraId="2A92A075" w14:textId="77777777" w:rsidR="00AE4208" w:rsidRDefault="00AE4208" w:rsidP="00B7562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sz w:val="28"/>
                <w:szCs w:val="28"/>
              </w:rPr>
              <w:t>sljedeća bodovna</w:t>
            </w:r>
          </w:p>
          <w:p w14:paraId="781E7719" w14:textId="56226E09" w:rsidR="00AE4208" w:rsidRDefault="00AE4208" w:rsidP="00B7562A">
            <w:r>
              <w:rPr>
                <w:rFonts w:ascii="Calibri-Bold" w:hAnsi="Calibri-Bold" w:cs="Calibri-Bold"/>
                <w:b/>
                <w:bCs/>
                <w:sz w:val="28"/>
                <w:szCs w:val="28"/>
              </w:rPr>
              <w:t>skala:</w:t>
            </w:r>
          </w:p>
        </w:tc>
        <w:tc>
          <w:tcPr>
            <w:tcW w:w="2419" w:type="dxa"/>
          </w:tcPr>
          <w:p w14:paraId="7DF7B6B7" w14:textId="2AAD8459" w:rsidR="00AE4208" w:rsidRDefault="00AE4208" w:rsidP="00AE4208">
            <w:r>
              <w:t>9 – odličan (5)</w:t>
            </w:r>
          </w:p>
          <w:p w14:paraId="23298D3C" w14:textId="6D11988E" w:rsidR="00AE4208" w:rsidRDefault="00AE4208" w:rsidP="00AE4208">
            <w:r>
              <w:t>7-8 – vrlo dobar (4)</w:t>
            </w:r>
          </w:p>
          <w:p w14:paraId="0C1BE8ED" w14:textId="115A265D" w:rsidR="00AE4208" w:rsidRDefault="00AE4208" w:rsidP="00AE4208">
            <w:r>
              <w:t>5-6 – dobar (3)</w:t>
            </w:r>
          </w:p>
          <w:p w14:paraId="3FE88F5C" w14:textId="77777777" w:rsidR="00AE4208" w:rsidRDefault="00AE4208" w:rsidP="00AE4208">
            <w:r>
              <w:t>3-4 – dovoljan (2)</w:t>
            </w:r>
          </w:p>
          <w:p w14:paraId="43CBE993" w14:textId="57D0A0AD" w:rsidR="00AE4208" w:rsidRDefault="00AE4208" w:rsidP="00AE4208">
            <w:r>
              <w:t>0-2 – nedovoljan (1)</w:t>
            </w:r>
          </w:p>
        </w:tc>
        <w:tc>
          <w:tcPr>
            <w:tcW w:w="2419" w:type="dxa"/>
          </w:tcPr>
          <w:p w14:paraId="00CC9109" w14:textId="77777777" w:rsidR="00AE4208" w:rsidRDefault="00AE4208" w:rsidP="00B7562A"/>
        </w:tc>
        <w:tc>
          <w:tcPr>
            <w:tcW w:w="2423" w:type="dxa"/>
          </w:tcPr>
          <w:p w14:paraId="42E4B793" w14:textId="77777777" w:rsidR="00AE4208" w:rsidRDefault="00AE4208" w:rsidP="00B7562A"/>
        </w:tc>
      </w:tr>
    </w:tbl>
    <w:p w14:paraId="78E1FB33" w14:textId="77777777" w:rsidR="00B7562A" w:rsidRDefault="00B7562A" w:rsidP="00B7562A"/>
    <w:sectPr w:rsidR="00B756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62A"/>
    <w:rsid w:val="00605182"/>
    <w:rsid w:val="008A010A"/>
    <w:rsid w:val="00A748ED"/>
    <w:rsid w:val="00AE4208"/>
    <w:rsid w:val="00B7562A"/>
    <w:rsid w:val="00C20ED1"/>
    <w:rsid w:val="05D9A09A"/>
    <w:rsid w:val="095D610E"/>
    <w:rsid w:val="0E86BFA9"/>
    <w:rsid w:val="13FCF91C"/>
    <w:rsid w:val="18DB92C0"/>
    <w:rsid w:val="291E604F"/>
    <w:rsid w:val="2D09D071"/>
    <w:rsid w:val="2D612E14"/>
    <w:rsid w:val="30FB92B9"/>
    <w:rsid w:val="3161219F"/>
    <w:rsid w:val="34FBF9CA"/>
    <w:rsid w:val="35791D43"/>
    <w:rsid w:val="44672AD9"/>
    <w:rsid w:val="4601CC4A"/>
    <w:rsid w:val="4D9195F1"/>
    <w:rsid w:val="5D83E4C6"/>
    <w:rsid w:val="693DF5AE"/>
    <w:rsid w:val="71E87787"/>
    <w:rsid w:val="7E80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FB01A"/>
  <w15:chartTrackingRefBased/>
  <w15:docId w15:val="{C391EC8D-6092-4DCE-B51D-D8E103E3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75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5F4FF26E3711408F8EF363C64AA028" ma:contentTypeVersion="2" ma:contentTypeDescription="Stvaranje novog dokumenta." ma:contentTypeScope="" ma:versionID="6921c55b263497f8506f2d4f0c6b5ede">
  <xsd:schema xmlns:xsd="http://www.w3.org/2001/XMLSchema" xmlns:xs="http://www.w3.org/2001/XMLSchema" xmlns:p="http://schemas.microsoft.com/office/2006/metadata/properties" xmlns:ns2="0ec9a3ad-4a99-4e7e-a94c-25390be15bdc" targetNamespace="http://schemas.microsoft.com/office/2006/metadata/properties" ma:root="true" ma:fieldsID="7b5a7ee3e83818254a94013fa8d11e42" ns2:_="">
    <xsd:import namespace="0ec9a3ad-4a99-4e7e-a94c-25390be15b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9a3ad-4a99-4e7e-a94c-25390be15b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2E56AF-9081-4E57-9781-F57857F7E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c9a3ad-4a99-4e7e-a94c-25390be15b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2E0064-CB53-4EE8-883F-673D9DCF1D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557D89-B1CB-48A7-9B32-49BEEA86D8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Katija Biskupović</dc:creator>
  <cp:keywords/>
  <dc:description/>
  <cp:lastModifiedBy>Katija Biskupović</cp:lastModifiedBy>
  <cp:revision>2</cp:revision>
  <dcterms:created xsi:type="dcterms:W3CDTF">2022-10-11T17:23:00Z</dcterms:created>
  <dcterms:modified xsi:type="dcterms:W3CDTF">2022-10-11T17:23:00Z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0x010100395F4FF26E3711408F8EF363C64AA028</vt:lpwstr>
  </property>
</Properties>
</file>